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CB" w:rsidRDefault="00DA55CB" w:rsidP="00DA55CB">
      <w:pPr>
        <w:jc w:val="center"/>
        <w:rPr>
          <w:rFonts w:ascii="新宋体" w:eastAsia="新宋体" w:hAnsi="新宋体"/>
          <w:b/>
          <w:bCs/>
          <w:color w:val="000000"/>
          <w:sz w:val="36"/>
          <w:szCs w:val="36"/>
        </w:rPr>
      </w:pPr>
      <w:r>
        <w:rPr>
          <w:rFonts w:ascii="新宋体" w:eastAsia="新宋体" w:hAnsi="新宋体" w:hint="eastAsia"/>
          <w:b/>
          <w:bCs/>
          <w:color w:val="000000"/>
          <w:sz w:val="36"/>
          <w:szCs w:val="36"/>
        </w:rPr>
        <w:t>河北农业大学动物科技学院</w:t>
      </w:r>
    </w:p>
    <w:p w:rsidR="00DA55CB" w:rsidRDefault="00DA55CB" w:rsidP="00DA55CB">
      <w:pPr>
        <w:jc w:val="center"/>
        <w:rPr>
          <w:rFonts w:ascii="新宋体" w:eastAsia="新宋体" w:hAnsi="新宋体"/>
          <w:b/>
          <w:bCs/>
          <w:color w:val="000000"/>
          <w:sz w:val="36"/>
          <w:szCs w:val="36"/>
        </w:rPr>
      </w:pPr>
      <w:r>
        <w:rPr>
          <w:rFonts w:ascii="新宋体" w:eastAsia="新宋体" w:hAnsi="新宋体" w:hint="eastAsia"/>
          <w:b/>
          <w:bCs/>
          <w:color w:val="000000"/>
          <w:sz w:val="36"/>
          <w:szCs w:val="36"/>
        </w:rPr>
        <w:t>201</w:t>
      </w:r>
      <w:r w:rsidR="00A548F4">
        <w:rPr>
          <w:rFonts w:ascii="新宋体" w:eastAsia="新宋体" w:hAnsi="新宋体" w:hint="eastAsia"/>
          <w:b/>
          <w:bCs/>
          <w:color w:val="000000"/>
          <w:sz w:val="36"/>
          <w:szCs w:val="36"/>
        </w:rPr>
        <w:t>9</w:t>
      </w:r>
      <w:r>
        <w:rPr>
          <w:rFonts w:ascii="新宋体" w:eastAsia="新宋体" w:hAnsi="新宋体" w:hint="eastAsia"/>
          <w:b/>
          <w:bCs/>
          <w:color w:val="000000"/>
          <w:sz w:val="36"/>
          <w:szCs w:val="36"/>
        </w:rPr>
        <w:t>年攻读博士学位研究生复试录取</w:t>
      </w:r>
      <w:r w:rsidR="00A548F4" w:rsidRPr="00A548F4">
        <w:rPr>
          <w:rFonts w:ascii="新宋体" w:eastAsia="新宋体" w:hAnsi="新宋体" w:hint="eastAsia"/>
          <w:b/>
          <w:color w:val="000000"/>
          <w:sz w:val="36"/>
          <w:szCs w:val="36"/>
        </w:rPr>
        <w:t>办法</w:t>
      </w:r>
    </w:p>
    <w:p w:rsidR="00DA55CB" w:rsidRDefault="00DA55CB" w:rsidP="00DA55CB">
      <w:pPr>
        <w:jc w:val="center"/>
        <w:rPr>
          <w:sz w:val="32"/>
          <w:szCs w:val="32"/>
        </w:rPr>
      </w:pPr>
    </w:p>
    <w:p w:rsidR="00A548F4" w:rsidRPr="00A548F4" w:rsidRDefault="00A548F4" w:rsidP="004E7B7F">
      <w:pPr>
        <w:widowControl/>
        <w:shd w:val="clear" w:color="auto" w:fill="FFFFFF"/>
        <w:spacing w:line="360" w:lineRule="auto"/>
        <w:ind w:firstLine="482"/>
        <w:jc w:val="left"/>
        <w:rPr>
          <w:rFonts w:asciiTheme="minorEastAsia" w:eastAsiaTheme="minorEastAsia" w:hAnsiTheme="minorEastAsia" w:cs="宋体" w:hint="eastAsia"/>
          <w:b/>
          <w:color w:val="888888"/>
          <w:kern w:val="0"/>
          <w:sz w:val="24"/>
        </w:rPr>
      </w:pPr>
      <w:r w:rsidRPr="00A548F4">
        <w:rPr>
          <w:rFonts w:asciiTheme="minorEastAsia" w:eastAsiaTheme="minorEastAsia" w:hAnsiTheme="minorEastAsia" w:cs="宋体" w:hint="eastAsia"/>
          <w:b/>
          <w:bCs/>
          <w:color w:val="000000"/>
          <w:kern w:val="0"/>
          <w:sz w:val="24"/>
        </w:rPr>
        <w:t>一、基本原则</w:t>
      </w:r>
    </w:p>
    <w:p w:rsidR="00A548F4" w:rsidRPr="00A548F4" w:rsidRDefault="00A548F4" w:rsidP="004E7B7F">
      <w:pPr>
        <w:widowControl/>
        <w:shd w:val="clear" w:color="auto" w:fill="FFFFFF"/>
        <w:spacing w:line="360" w:lineRule="auto"/>
        <w:ind w:firstLine="480"/>
        <w:jc w:val="left"/>
        <w:rPr>
          <w:rFonts w:asciiTheme="minorEastAsia" w:eastAsiaTheme="minorEastAsia" w:hAnsiTheme="minorEastAsia" w:cs="宋体" w:hint="eastAsia"/>
          <w:color w:val="888888"/>
          <w:kern w:val="0"/>
          <w:sz w:val="24"/>
        </w:rPr>
      </w:pPr>
      <w:r w:rsidRPr="00A548F4">
        <w:rPr>
          <w:rFonts w:asciiTheme="minorEastAsia" w:eastAsiaTheme="minorEastAsia" w:hAnsiTheme="minorEastAsia" w:cs="宋体" w:hint="eastAsia"/>
          <w:color w:val="000000"/>
          <w:kern w:val="0"/>
          <w:sz w:val="24"/>
        </w:rPr>
        <w:t>坚持以人为本、科学选拔和公平、公正、公开的原则，全面衡量，择优选拔，按需招生，宁缺勿滥，确保我校招生选拔质量。</w:t>
      </w:r>
    </w:p>
    <w:p w:rsidR="00A548F4" w:rsidRPr="00A548F4" w:rsidRDefault="00A548F4" w:rsidP="004E7B7F">
      <w:pPr>
        <w:widowControl/>
        <w:shd w:val="clear" w:color="auto" w:fill="FFFFFF"/>
        <w:spacing w:line="360" w:lineRule="auto"/>
        <w:ind w:firstLine="482"/>
        <w:jc w:val="left"/>
        <w:rPr>
          <w:rFonts w:asciiTheme="minorEastAsia" w:eastAsiaTheme="minorEastAsia" w:hAnsiTheme="minorEastAsia" w:cs="宋体" w:hint="eastAsia"/>
          <w:b/>
          <w:color w:val="888888"/>
          <w:kern w:val="0"/>
          <w:sz w:val="24"/>
        </w:rPr>
      </w:pPr>
      <w:r w:rsidRPr="00A548F4">
        <w:rPr>
          <w:rFonts w:asciiTheme="minorEastAsia" w:eastAsiaTheme="minorEastAsia" w:hAnsiTheme="minorEastAsia" w:cs="宋体" w:hint="eastAsia"/>
          <w:b/>
          <w:bCs/>
          <w:color w:val="000000"/>
          <w:kern w:val="0"/>
          <w:sz w:val="24"/>
        </w:rPr>
        <w:t>二、组织领导及职责分工</w:t>
      </w:r>
    </w:p>
    <w:p w:rsidR="00A548F4" w:rsidRPr="00A548F4" w:rsidRDefault="00A548F4" w:rsidP="004E7B7F">
      <w:pPr>
        <w:widowControl/>
        <w:shd w:val="clear" w:color="auto" w:fill="FFFFFF"/>
        <w:spacing w:line="360" w:lineRule="auto"/>
        <w:ind w:firstLine="480"/>
        <w:jc w:val="left"/>
        <w:rPr>
          <w:rFonts w:asciiTheme="minorEastAsia" w:eastAsiaTheme="minorEastAsia" w:hAnsiTheme="minorEastAsia" w:cs="宋体" w:hint="eastAsia"/>
          <w:color w:val="888888"/>
          <w:kern w:val="0"/>
          <w:sz w:val="24"/>
        </w:rPr>
      </w:pPr>
      <w:r w:rsidRPr="00A548F4">
        <w:rPr>
          <w:rFonts w:asciiTheme="minorEastAsia" w:eastAsiaTheme="minorEastAsia" w:hAnsiTheme="minorEastAsia" w:cs="宋体" w:hint="eastAsia"/>
          <w:color w:val="000000"/>
          <w:kern w:val="0"/>
          <w:sz w:val="24"/>
        </w:rPr>
        <w:t>（一）招生工作领导小组</w:t>
      </w:r>
    </w:p>
    <w:p w:rsidR="00A548F4" w:rsidRPr="008F0C80" w:rsidRDefault="008F0C80" w:rsidP="004E7B7F">
      <w:pPr>
        <w:pStyle w:val="a7"/>
        <w:shd w:val="clear" w:color="auto" w:fill="FFFFFF"/>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A548F4" w:rsidRPr="008F0C80">
        <w:rPr>
          <w:rFonts w:asciiTheme="minorEastAsia" w:eastAsiaTheme="minorEastAsia" w:hAnsiTheme="minorEastAsia" w:hint="eastAsia"/>
          <w:color w:val="000000"/>
        </w:rPr>
        <w:t>组  长：张英杰</w:t>
      </w:r>
    </w:p>
    <w:p w:rsidR="00A548F4" w:rsidRPr="008F0C80" w:rsidRDefault="00A548F4" w:rsidP="004E7B7F">
      <w:pPr>
        <w:spacing w:line="360" w:lineRule="auto"/>
        <w:ind w:firstLineChars="200" w:firstLine="480"/>
        <w:jc w:val="left"/>
        <w:rPr>
          <w:rFonts w:asciiTheme="minorEastAsia" w:eastAsiaTheme="minorEastAsia" w:hAnsiTheme="minorEastAsia"/>
          <w:color w:val="000000"/>
          <w:sz w:val="24"/>
        </w:rPr>
      </w:pPr>
      <w:r w:rsidRPr="008F0C80">
        <w:rPr>
          <w:rFonts w:asciiTheme="minorEastAsia" w:eastAsiaTheme="minorEastAsia" w:hAnsiTheme="minorEastAsia" w:hint="eastAsia"/>
          <w:color w:val="000000"/>
          <w:sz w:val="24"/>
        </w:rPr>
        <w:t>副组长：陈宝江</w:t>
      </w:r>
    </w:p>
    <w:p w:rsidR="00A548F4" w:rsidRPr="008F0C80" w:rsidRDefault="00A548F4" w:rsidP="004E7B7F">
      <w:pPr>
        <w:spacing w:line="360" w:lineRule="auto"/>
        <w:ind w:firstLineChars="200" w:firstLine="480"/>
        <w:jc w:val="left"/>
        <w:rPr>
          <w:rFonts w:asciiTheme="minorEastAsia" w:eastAsiaTheme="minorEastAsia" w:hAnsiTheme="minorEastAsia"/>
          <w:color w:val="000000"/>
          <w:sz w:val="24"/>
        </w:rPr>
      </w:pPr>
      <w:r w:rsidRPr="008F0C80">
        <w:rPr>
          <w:rFonts w:asciiTheme="minorEastAsia" w:eastAsiaTheme="minorEastAsia" w:hAnsiTheme="minorEastAsia" w:hint="eastAsia"/>
          <w:color w:val="000000"/>
          <w:sz w:val="24"/>
        </w:rPr>
        <w:t>成  员：李相运、李俊杰、高立杰、周荣艳、陈辉</w:t>
      </w:r>
    </w:p>
    <w:p w:rsidR="00A548F4" w:rsidRPr="00A548F4" w:rsidRDefault="00A548F4" w:rsidP="004E7B7F">
      <w:pPr>
        <w:widowControl/>
        <w:shd w:val="clear" w:color="auto" w:fill="FFFFFF"/>
        <w:spacing w:line="360" w:lineRule="auto"/>
        <w:ind w:firstLine="480"/>
        <w:jc w:val="left"/>
        <w:rPr>
          <w:rFonts w:asciiTheme="minorEastAsia" w:eastAsiaTheme="minorEastAsia" w:hAnsiTheme="minorEastAsia" w:cs="宋体"/>
          <w:color w:val="888888"/>
          <w:kern w:val="0"/>
          <w:sz w:val="24"/>
        </w:rPr>
      </w:pPr>
      <w:r w:rsidRPr="00A548F4">
        <w:rPr>
          <w:rFonts w:asciiTheme="minorEastAsia" w:eastAsiaTheme="minorEastAsia" w:hAnsiTheme="minorEastAsia" w:cs="宋体" w:hint="eastAsia"/>
          <w:color w:val="000000"/>
          <w:kern w:val="0"/>
          <w:sz w:val="24"/>
        </w:rPr>
        <w:t>（二）复试录取工作监督小组</w:t>
      </w:r>
    </w:p>
    <w:p w:rsidR="00A548F4" w:rsidRPr="00A548F4" w:rsidRDefault="00A548F4" w:rsidP="004E7B7F">
      <w:pPr>
        <w:widowControl/>
        <w:shd w:val="clear" w:color="auto" w:fill="FFFFFF"/>
        <w:spacing w:line="360" w:lineRule="auto"/>
        <w:ind w:firstLine="480"/>
        <w:jc w:val="left"/>
        <w:rPr>
          <w:rFonts w:asciiTheme="minorEastAsia" w:eastAsiaTheme="minorEastAsia" w:hAnsiTheme="minorEastAsia" w:cs="宋体" w:hint="eastAsia"/>
          <w:color w:val="888888"/>
          <w:kern w:val="0"/>
          <w:sz w:val="24"/>
        </w:rPr>
      </w:pPr>
      <w:r w:rsidRPr="00A548F4">
        <w:rPr>
          <w:rFonts w:asciiTheme="minorEastAsia" w:eastAsiaTheme="minorEastAsia" w:hAnsiTheme="minorEastAsia" w:cs="宋体" w:hint="eastAsia"/>
          <w:color w:val="000000"/>
          <w:kern w:val="0"/>
          <w:sz w:val="24"/>
        </w:rPr>
        <w:t>组 长：</w:t>
      </w:r>
      <w:r w:rsidRPr="008F0C80">
        <w:rPr>
          <w:rFonts w:asciiTheme="minorEastAsia" w:eastAsiaTheme="minorEastAsia" w:hAnsiTheme="minorEastAsia" w:hint="eastAsia"/>
          <w:sz w:val="24"/>
        </w:rPr>
        <w:t>翟广运</w:t>
      </w:r>
    </w:p>
    <w:p w:rsidR="00A548F4" w:rsidRPr="00A548F4" w:rsidRDefault="00A548F4" w:rsidP="004E7B7F">
      <w:pPr>
        <w:widowControl/>
        <w:shd w:val="clear" w:color="auto" w:fill="FFFFFF"/>
        <w:spacing w:line="360" w:lineRule="auto"/>
        <w:ind w:firstLine="480"/>
        <w:jc w:val="left"/>
        <w:rPr>
          <w:rFonts w:asciiTheme="minorEastAsia" w:eastAsiaTheme="minorEastAsia" w:hAnsiTheme="minorEastAsia" w:cs="宋体" w:hint="eastAsia"/>
          <w:color w:val="888888"/>
          <w:kern w:val="0"/>
          <w:sz w:val="24"/>
        </w:rPr>
      </w:pPr>
      <w:r w:rsidRPr="00A548F4">
        <w:rPr>
          <w:rFonts w:asciiTheme="minorEastAsia" w:eastAsiaTheme="minorEastAsia" w:hAnsiTheme="minorEastAsia" w:cs="宋体" w:hint="eastAsia"/>
          <w:color w:val="000000"/>
          <w:kern w:val="0"/>
          <w:sz w:val="24"/>
        </w:rPr>
        <w:t>成 员：</w:t>
      </w:r>
      <w:r w:rsidRPr="008F0C80">
        <w:rPr>
          <w:rFonts w:asciiTheme="minorEastAsia" w:eastAsiaTheme="minorEastAsia" w:hAnsiTheme="minorEastAsia" w:hint="eastAsia"/>
          <w:sz w:val="24"/>
        </w:rPr>
        <w:t>曹洪战</w:t>
      </w:r>
      <w:r w:rsidRPr="00A548F4">
        <w:rPr>
          <w:rFonts w:asciiTheme="minorEastAsia" w:eastAsiaTheme="minorEastAsia" w:hAnsiTheme="minorEastAsia" w:cs="宋体" w:hint="eastAsia"/>
          <w:color w:val="000000"/>
          <w:kern w:val="0"/>
          <w:sz w:val="24"/>
        </w:rPr>
        <w:t>、</w:t>
      </w:r>
      <w:r w:rsidRPr="008F0C80">
        <w:rPr>
          <w:rFonts w:asciiTheme="minorEastAsia" w:eastAsiaTheme="minorEastAsia" w:hAnsiTheme="minorEastAsia" w:cs="宋体" w:hint="eastAsia"/>
          <w:color w:val="000000"/>
          <w:kern w:val="0"/>
          <w:sz w:val="24"/>
        </w:rPr>
        <w:t>张会彩</w:t>
      </w:r>
    </w:p>
    <w:p w:rsidR="00DA55CB" w:rsidRPr="008F0C80" w:rsidRDefault="00A548F4" w:rsidP="004E7B7F">
      <w:pPr>
        <w:widowControl/>
        <w:shd w:val="clear" w:color="auto" w:fill="FFFFFF"/>
        <w:spacing w:line="360" w:lineRule="auto"/>
        <w:ind w:firstLine="480"/>
        <w:jc w:val="left"/>
        <w:rPr>
          <w:rFonts w:asciiTheme="minorEastAsia" w:eastAsiaTheme="minorEastAsia" w:hAnsiTheme="minorEastAsia"/>
          <w:sz w:val="24"/>
        </w:rPr>
      </w:pPr>
      <w:r w:rsidRPr="00A548F4">
        <w:rPr>
          <w:rFonts w:asciiTheme="minorEastAsia" w:eastAsiaTheme="minorEastAsia" w:hAnsiTheme="minorEastAsia" w:cs="宋体" w:hint="eastAsia"/>
          <w:color w:val="000000"/>
          <w:kern w:val="0"/>
          <w:sz w:val="24"/>
        </w:rPr>
        <w:t>监督电话：</w:t>
      </w:r>
      <w:r w:rsidR="00DA55CB" w:rsidRPr="008F0C80">
        <w:rPr>
          <w:rFonts w:asciiTheme="minorEastAsia" w:eastAsiaTheme="minorEastAsia" w:hAnsiTheme="minorEastAsia" w:hint="eastAsia"/>
          <w:sz w:val="24"/>
        </w:rPr>
        <w:t xml:space="preserve">0312-7528365 </w:t>
      </w:r>
    </w:p>
    <w:p w:rsidR="00DA55CB" w:rsidRPr="008F0C80" w:rsidRDefault="00A548F4" w:rsidP="004E7B7F">
      <w:pPr>
        <w:spacing w:line="360" w:lineRule="auto"/>
        <w:ind w:firstLineChars="200" w:firstLine="482"/>
        <w:rPr>
          <w:rFonts w:asciiTheme="minorEastAsia" w:eastAsiaTheme="minorEastAsia" w:hAnsiTheme="minorEastAsia"/>
          <w:b/>
          <w:bCs/>
          <w:color w:val="000000"/>
          <w:sz w:val="24"/>
        </w:rPr>
      </w:pPr>
      <w:r w:rsidRPr="008F0C80">
        <w:rPr>
          <w:rFonts w:asciiTheme="minorEastAsia" w:eastAsiaTheme="minorEastAsia" w:hAnsiTheme="minorEastAsia" w:hint="eastAsia"/>
          <w:b/>
          <w:bCs/>
          <w:color w:val="000000"/>
          <w:sz w:val="24"/>
        </w:rPr>
        <w:t>三</w:t>
      </w:r>
      <w:r w:rsidR="00DA55CB" w:rsidRPr="008F0C80">
        <w:rPr>
          <w:rFonts w:asciiTheme="minorEastAsia" w:eastAsiaTheme="minorEastAsia" w:hAnsiTheme="minorEastAsia" w:hint="eastAsia"/>
          <w:b/>
          <w:bCs/>
          <w:color w:val="000000"/>
          <w:sz w:val="24"/>
        </w:rPr>
        <w:t>、</w:t>
      </w:r>
      <w:r w:rsidR="00DA55CB" w:rsidRPr="008F0C80">
        <w:rPr>
          <w:rFonts w:asciiTheme="minorEastAsia" w:eastAsiaTheme="minorEastAsia" w:hAnsiTheme="minorEastAsia"/>
          <w:b/>
          <w:bCs/>
          <w:color w:val="000000"/>
          <w:sz w:val="24"/>
        </w:rPr>
        <w:t>复试</w:t>
      </w:r>
    </w:p>
    <w:p w:rsidR="00A548F4" w:rsidRPr="008F0C80" w:rsidRDefault="00A548F4" w:rsidP="004E7B7F">
      <w:pPr>
        <w:widowControl/>
        <w:shd w:val="clear" w:color="auto" w:fill="FFFFFF"/>
        <w:spacing w:line="360" w:lineRule="auto"/>
        <w:ind w:firstLine="480"/>
        <w:jc w:val="left"/>
        <w:rPr>
          <w:rFonts w:asciiTheme="minorEastAsia" w:eastAsiaTheme="minorEastAsia" w:hAnsiTheme="minorEastAsia" w:hint="eastAsia"/>
          <w:color w:val="000000"/>
          <w:sz w:val="24"/>
          <w:shd w:val="clear" w:color="auto" w:fill="FFFFFF"/>
        </w:rPr>
      </w:pPr>
      <w:r w:rsidRPr="008F0C80">
        <w:rPr>
          <w:rFonts w:asciiTheme="minorEastAsia" w:eastAsiaTheme="minorEastAsia" w:hAnsiTheme="minorEastAsia" w:hint="eastAsia"/>
          <w:color w:val="000000"/>
          <w:sz w:val="24"/>
          <w:shd w:val="clear" w:color="auto" w:fill="FFFFFF"/>
        </w:rPr>
        <w:t>（一）考生进入复试的初试成绩基本要求</w:t>
      </w:r>
    </w:p>
    <w:p w:rsidR="00A548F4" w:rsidRPr="00A548F4" w:rsidRDefault="00A548F4" w:rsidP="004E7B7F">
      <w:pPr>
        <w:widowControl/>
        <w:shd w:val="clear" w:color="auto" w:fill="FFFFFF"/>
        <w:spacing w:line="360" w:lineRule="auto"/>
        <w:ind w:firstLine="480"/>
        <w:jc w:val="left"/>
        <w:rPr>
          <w:rFonts w:asciiTheme="minorEastAsia" w:eastAsiaTheme="minorEastAsia" w:hAnsiTheme="minorEastAsia" w:cs="宋体"/>
          <w:color w:val="888888"/>
          <w:kern w:val="0"/>
          <w:sz w:val="24"/>
        </w:rPr>
      </w:pPr>
      <w:r w:rsidRPr="00A548F4">
        <w:rPr>
          <w:rFonts w:asciiTheme="minorEastAsia" w:eastAsiaTheme="minorEastAsia" w:hAnsiTheme="minorEastAsia" w:cs="宋体" w:hint="eastAsia"/>
          <w:color w:val="000000"/>
          <w:kern w:val="0"/>
          <w:sz w:val="24"/>
        </w:rPr>
        <w:t>为选拔优秀学生，扩大学科选拔考生的自主权，学校根据考生的初试成绩及全校招生规模，对外语和专业课成绩提出要求：</w:t>
      </w:r>
    </w:p>
    <w:p w:rsidR="00A548F4" w:rsidRPr="00A548F4" w:rsidRDefault="00A548F4" w:rsidP="004E7B7F">
      <w:pPr>
        <w:widowControl/>
        <w:shd w:val="clear" w:color="auto" w:fill="FFFFFF"/>
        <w:spacing w:line="360" w:lineRule="auto"/>
        <w:ind w:firstLine="480"/>
        <w:jc w:val="left"/>
        <w:rPr>
          <w:rFonts w:asciiTheme="minorEastAsia" w:eastAsiaTheme="minorEastAsia" w:hAnsiTheme="minorEastAsia" w:cs="宋体" w:hint="eastAsia"/>
          <w:color w:val="888888"/>
          <w:kern w:val="0"/>
          <w:sz w:val="24"/>
        </w:rPr>
      </w:pPr>
      <w:r w:rsidRPr="00A548F4">
        <w:rPr>
          <w:rFonts w:asciiTheme="minorEastAsia" w:eastAsiaTheme="minorEastAsia" w:hAnsiTheme="minorEastAsia" w:cs="宋体" w:hint="eastAsia"/>
          <w:color w:val="000000"/>
          <w:kern w:val="0"/>
          <w:sz w:val="24"/>
        </w:rPr>
        <w:t>表1 </w:t>
      </w:r>
      <w:r w:rsidRPr="008F0C80">
        <w:rPr>
          <w:rFonts w:asciiTheme="minorEastAsia" w:eastAsiaTheme="minorEastAsia" w:hAnsiTheme="minorEastAsia" w:cs="宋体" w:hint="eastAsia"/>
          <w:color w:val="000000"/>
          <w:kern w:val="0"/>
          <w:sz w:val="24"/>
        </w:rPr>
        <w:t> </w:t>
      </w:r>
      <w:r w:rsidRPr="00A548F4">
        <w:rPr>
          <w:rFonts w:asciiTheme="minorEastAsia" w:eastAsiaTheme="minorEastAsia" w:hAnsiTheme="minorEastAsia" w:cs="宋体" w:hint="eastAsia"/>
          <w:color w:val="000000"/>
          <w:kern w:val="0"/>
          <w:sz w:val="24"/>
        </w:rPr>
        <w:t>2019年攻读博士学位进入复试的初试成绩基本要求</w:t>
      </w:r>
    </w:p>
    <w:tbl>
      <w:tblPr>
        <w:tblStyle w:val="a9"/>
        <w:tblW w:w="0" w:type="auto"/>
        <w:tblLook w:val="04A0"/>
      </w:tblPr>
      <w:tblGrid>
        <w:gridCol w:w="2840"/>
        <w:gridCol w:w="2841"/>
        <w:gridCol w:w="2841"/>
      </w:tblGrid>
      <w:tr w:rsidR="004E7B7F" w:rsidTr="004E7B7F">
        <w:tc>
          <w:tcPr>
            <w:tcW w:w="2840" w:type="dxa"/>
            <w:vAlign w:val="center"/>
          </w:tcPr>
          <w:p w:rsidR="004E7B7F" w:rsidRDefault="004E7B7F" w:rsidP="004E7B7F">
            <w:pPr>
              <w:widowControl/>
              <w:spacing w:line="360" w:lineRule="auto"/>
              <w:jc w:val="center"/>
              <w:rPr>
                <w:rFonts w:asciiTheme="minorEastAsia" w:eastAsiaTheme="minorEastAsia" w:hAnsiTheme="minorEastAsia" w:cs="宋体" w:hint="eastAsia"/>
                <w:color w:val="000000"/>
                <w:kern w:val="0"/>
                <w:sz w:val="24"/>
              </w:rPr>
            </w:pPr>
            <w:r w:rsidRPr="00A548F4">
              <w:rPr>
                <w:rFonts w:asciiTheme="minorEastAsia" w:eastAsiaTheme="minorEastAsia" w:hAnsiTheme="minorEastAsia" w:cs="宋体" w:hint="eastAsia"/>
                <w:bCs/>
                <w:color w:val="000000"/>
                <w:kern w:val="0"/>
                <w:sz w:val="24"/>
              </w:rPr>
              <w:t>学科门类</w:t>
            </w:r>
          </w:p>
        </w:tc>
        <w:tc>
          <w:tcPr>
            <w:tcW w:w="2841" w:type="dxa"/>
            <w:vAlign w:val="center"/>
          </w:tcPr>
          <w:p w:rsidR="004E7B7F" w:rsidRDefault="004E7B7F" w:rsidP="004E7B7F">
            <w:pPr>
              <w:widowControl/>
              <w:spacing w:line="360" w:lineRule="auto"/>
              <w:jc w:val="center"/>
              <w:rPr>
                <w:rFonts w:asciiTheme="minorEastAsia" w:eastAsiaTheme="minorEastAsia" w:hAnsiTheme="minorEastAsia" w:cs="宋体" w:hint="eastAsia"/>
                <w:color w:val="000000"/>
                <w:kern w:val="0"/>
                <w:sz w:val="24"/>
              </w:rPr>
            </w:pPr>
            <w:r w:rsidRPr="00A548F4">
              <w:rPr>
                <w:rFonts w:asciiTheme="minorEastAsia" w:eastAsiaTheme="minorEastAsia" w:hAnsiTheme="minorEastAsia" w:cs="宋体" w:hint="eastAsia"/>
                <w:bCs/>
                <w:color w:val="000000"/>
                <w:kern w:val="0"/>
                <w:sz w:val="24"/>
              </w:rPr>
              <w:t>外国语成绩（不低于）</w:t>
            </w:r>
          </w:p>
        </w:tc>
        <w:tc>
          <w:tcPr>
            <w:tcW w:w="2841" w:type="dxa"/>
            <w:vAlign w:val="center"/>
          </w:tcPr>
          <w:p w:rsidR="004E7B7F" w:rsidRDefault="004E7B7F" w:rsidP="004E7B7F">
            <w:pPr>
              <w:widowControl/>
              <w:spacing w:line="360" w:lineRule="auto"/>
              <w:jc w:val="center"/>
              <w:rPr>
                <w:rFonts w:asciiTheme="minorEastAsia" w:eastAsiaTheme="minorEastAsia" w:hAnsiTheme="minorEastAsia" w:cs="宋体" w:hint="eastAsia"/>
                <w:color w:val="000000"/>
                <w:kern w:val="0"/>
                <w:sz w:val="24"/>
              </w:rPr>
            </w:pPr>
            <w:r w:rsidRPr="00A548F4">
              <w:rPr>
                <w:rFonts w:asciiTheme="minorEastAsia" w:eastAsiaTheme="minorEastAsia" w:hAnsiTheme="minorEastAsia" w:cs="宋体" w:hint="eastAsia"/>
                <w:bCs/>
                <w:color w:val="000000"/>
                <w:kern w:val="0"/>
                <w:sz w:val="24"/>
              </w:rPr>
              <w:t>专业课成绩（不低于）</w:t>
            </w:r>
          </w:p>
        </w:tc>
      </w:tr>
      <w:tr w:rsidR="004E7B7F" w:rsidTr="004E7B7F">
        <w:tc>
          <w:tcPr>
            <w:tcW w:w="2840" w:type="dxa"/>
            <w:vAlign w:val="center"/>
          </w:tcPr>
          <w:p w:rsidR="004E7B7F" w:rsidRDefault="004E7B7F" w:rsidP="004E7B7F">
            <w:pPr>
              <w:widowControl/>
              <w:spacing w:line="360" w:lineRule="auto"/>
              <w:jc w:val="center"/>
              <w:rPr>
                <w:rFonts w:asciiTheme="minorEastAsia" w:eastAsiaTheme="minorEastAsia" w:hAnsiTheme="minorEastAsia" w:cs="宋体" w:hint="eastAsia"/>
                <w:color w:val="000000"/>
                <w:kern w:val="0"/>
                <w:sz w:val="24"/>
              </w:rPr>
            </w:pPr>
            <w:r w:rsidRPr="008F0C80">
              <w:rPr>
                <w:rFonts w:asciiTheme="minorEastAsia" w:eastAsiaTheme="minorEastAsia" w:hAnsiTheme="minorEastAsia" w:cs="宋体" w:hint="eastAsia"/>
                <w:color w:val="000000"/>
                <w:kern w:val="0"/>
                <w:sz w:val="24"/>
              </w:rPr>
              <w:t>农</w:t>
            </w:r>
            <w:r w:rsidRPr="00A548F4">
              <w:rPr>
                <w:rFonts w:asciiTheme="minorEastAsia" w:eastAsiaTheme="minorEastAsia" w:hAnsiTheme="minorEastAsia" w:cs="宋体" w:hint="eastAsia"/>
                <w:color w:val="000000"/>
                <w:kern w:val="0"/>
                <w:sz w:val="24"/>
              </w:rPr>
              <w:t>学</w:t>
            </w:r>
          </w:p>
        </w:tc>
        <w:tc>
          <w:tcPr>
            <w:tcW w:w="2841" w:type="dxa"/>
            <w:vAlign w:val="center"/>
          </w:tcPr>
          <w:p w:rsidR="004E7B7F" w:rsidRDefault="004E7B7F" w:rsidP="004E7B7F">
            <w:pPr>
              <w:widowControl/>
              <w:spacing w:line="360" w:lineRule="auto"/>
              <w:jc w:val="center"/>
              <w:rPr>
                <w:rFonts w:asciiTheme="minorEastAsia" w:eastAsiaTheme="minorEastAsia" w:hAnsiTheme="minorEastAsia" w:cs="宋体" w:hint="eastAsia"/>
                <w:color w:val="000000"/>
                <w:kern w:val="0"/>
                <w:sz w:val="24"/>
              </w:rPr>
            </w:pPr>
            <w:r w:rsidRPr="008F0C80">
              <w:rPr>
                <w:rFonts w:asciiTheme="minorEastAsia" w:eastAsiaTheme="minorEastAsia" w:hAnsiTheme="minorEastAsia" w:cs="宋体" w:hint="eastAsia"/>
                <w:color w:val="000000"/>
                <w:kern w:val="0"/>
                <w:sz w:val="24"/>
              </w:rPr>
              <w:t>4</w:t>
            </w:r>
            <w:r w:rsidRPr="00A548F4">
              <w:rPr>
                <w:rFonts w:asciiTheme="minorEastAsia" w:eastAsiaTheme="minorEastAsia" w:hAnsiTheme="minorEastAsia" w:cs="宋体" w:hint="eastAsia"/>
                <w:color w:val="000000"/>
                <w:kern w:val="0"/>
                <w:sz w:val="24"/>
              </w:rPr>
              <w:t>0</w:t>
            </w:r>
          </w:p>
        </w:tc>
        <w:tc>
          <w:tcPr>
            <w:tcW w:w="2841" w:type="dxa"/>
            <w:vAlign w:val="center"/>
          </w:tcPr>
          <w:p w:rsidR="004E7B7F" w:rsidRDefault="004E7B7F" w:rsidP="004E7B7F">
            <w:pPr>
              <w:widowControl/>
              <w:spacing w:line="360" w:lineRule="auto"/>
              <w:jc w:val="center"/>
              <w:rPr>
                <w:rFonts w:asciiTheme="minorEastAsia" w:eastAsiaTheme="minorEastAsia" w:hAnsiTheme="minorEastAsia" w:cs="宋体" w:hint="eastAsia"/>
                <w:color w:val="000000"/>
                <w:kern w:val="0"/>
                <w:sz w:val="24"/>
              </w:rPr>
            </w:pPr>
            <w:r w:rsidRPr="008F0C80">
              <w:rPr>
                <w:rFonts w:asciiTheme="minorEastAsia" w:eastAsiaTheme="minorEastAsia" w:hAnsiTheme="minorEastAsia" w:cs="宋体" w:hint="eastAsia"/>
                <w:color w:val="000000"/>
                <w:kern w:val="0"/>
                <w:sz w:val="24"/>
              </w:rPr>
              <w:t>4</w:t>
            </w:r>
            <w:r w:rsidRPr="00A548F4">
              <w:rPr>
                <w:rFonts w:asciiTheme="minorEastAsia" w:eastAsiaTheme="minorEastAsia" w:hAnsiTheme="minorEastAsia" w:cs="宋体" w:hint="eastAsia"/>
                <w:color w:val="000000"/>
                <w:kern w:val="0"/>
                <w:sz w:val="24"/>
              </w:rPr>
              <w:t>0</w:t>
            </w:r>
          </w:p>
        </w:tc>
      </w:tr>
    </w:tbl>
    <w:p w:rsidR="00A548F4" w:rsidRPr="00A548F4" w:rsidRDefault="00A548F4" w:rsidP="004E7B7F">
      <w:pPr>
        <w:widowControl/>
        <w:shd w:val="clear" w:color="auto" w:fill="FFFFFF"/>
        <w:spacing w:line="360" w:lineRule="auto"/>
        <w:ind w:firstLine="480"/>
        <w:jc w:val="left"/>
        <w:rPr>
          <w:rFonts w:asciiTheme="minorEastAsia" w:eastAsiaTheme="minorEastAsia" w:hAnsiTheme="minorEastAsia" w:cs="宋体" w:hint="eastAsia"/>
          <w:color w:val="888888"/>
          <w:kern w:val="0"/>
          <w:sz w:val="24"/>
        </w:rPr>
      </w:pPr>
      <w:r w:rsidRPr="00A548F4">
        <w:rPr>
          <w:rFonts w:asciiTheme="minorEastAsia" w:eastAsiaTheme="minorEastAsia" w:hAnsiTheme="minorEastAsia" w:cs="宋体" w:hint="eastAsia"/>
          <w:color w:val="000000"/>
          <w:kern w:val="0"/>
          <w:sz w:val="24"/>
        </w:rPr>
        <w:t>学院所有招生专业均为理学门类，达到初试成绩基本要求的所有考生均可进入复试,各学科不再另划分数线。</w:t>
      </w:r>
    </w:p>
    <w:p w:rsidR="00A548F4" w:rsidRPr="00A548F4" w:rsidRDefault="00A548F4" w:rsidP="004E7B7F">
      <w:pPr>
        <w:widowControl/>
        <w:shd w:val="clear" w:color="auto" w:fill="FFFFFF"/>
        <w:spacing w:line="360" w:lineRule="auto"/>
        <w:ind w:firstLine="480"/>
        <w:jc w:val="left"/>
        <w:rPr>
          <w:rFonts w:asciiTheme="minorEastAsia" w:eastAsiaTheme="minorEastAsia" w:hAnsiTheme="minorEastAsia" w:cs="宋体" w:hint="eastAsia"/>
          <w:color w:val="888888"/>
          <w:kern w:val="0"/>
          <w:sz w:val="24"/>
        </w:rPr>
      </w:pPr>
      <w:r w:rsidRPr="00A548F4">
        <w:rPr>
          <w:rFonts w:asciiTheme="minorEastAsia" w:eastAsiaTheme="minorEastAsia" w:hAnsiTheme="minorEastAsia" w:cs="宋体" w:hint="eastAsia"/>
          <w:color w:val="000000"/>
          <w:kern w:val="0"/>
          <w:sz w:val="24"/>
        </w:rPr>
        <w:t>（</w:t>
      </w:r>
      <w:r w:rsidR="003352B1" w:rsidRPr="008F0C80">
        <w:rPr>
          <w:rFonts w:asciiTheme="minorEastAsia" w:eastAsiaTheme="minorEastAsia" w:hAnsiTheme="minorEastAsia" w:cs="宋体" w:hint="eastAsia"/>
          <w:color w:val="000000"/>
          <w:kern w:val="0"/>
          <w:sz w:val="24"/>
        </w:rPr>
        <w:t>二</w:t>
      </w:r>
      <w:r w:rsidRPr="00A548F4">
        <w:rPr>
          <w:rFonts w:asciiTheme="minorEastAsia" w:eastAsiaTheme="minorEastAsia" w:hAnsiTheme="minorEastAsia" w:cs="宋体" w:hint="eastAsia"/>
          <w:color w:val="000000"/>
          <w:kern w:val="0"/>
          <w:sz w:val="24"/>
        </w:rPr>
        <w:t>）各专业招生规模</w:t>
      </w:r>
    </w:p>
    <w:p w:rsidR="00DA55CB" w:rsidRPr="008F0C80" w:rsidRDefault="00DA55CB" w:rsidP="004E7B7F">
      <w:pPr>
        <w:widowControl/>
        <w:spacing w:line="360" w:lineRule="auto"/>
        <w:jc w:val="center"/>
        <w:rPr>
          <w:rFonts w:asciiTheme="minorEastAsia" w:eastAsiaTheme="minorEastAsia" w:hAnsiTheme="minorEastAsia"/>
          <w:color w:val="000000"/>
          <w:sz w:val="24"/>
        </w:rPr>
      </w:pPr>
      <w:r w:rsidRPr="008F0C80">
        <w:rPr>
          <w:rFonts w:asciiTheme="minorEastAsia" w:eastAsiaTheme="minorEastAsia" w:hAnsiTheme="minorEastAsia" w:cs="Arial"/>
          <w:color w:val="000000"/>
          <w:kern w:val="0"/>
          <w:sz w:val="24"/>
        </w:rPr>
        <w:t>201</w:t>
      </w:r>
      <w:r w:rsidR="00A548F4" w:rsidRPr="008F0C80">
        <w:rPr>
          <w:rFonts w:asciiTheme="minorEastAsia" w:eastAsiaTheme="minorEastAsia" w:hAnsiTheme="minorEastAsia" w:cs="Arial" w:hint="eastAsia"/>
          <w:color w:val="000000"/>
          <w:kern w:val="0"/>
          <w:sz w:val="24"/>
        </w:rPr>
        <w:t>9</w:t>
      </w:r>
      <w:r w:rsidRPr="008F0C80">
        <w:rPr>
          <w:rFonts w:asciiTheme="minorEastAsia" w:eastAsiaTheme="minorEastAsia" w:hAnsiTheme="minorEastAsia" w:cs="Arial"/>
          <w:color w:val="000000"/>
          <w:kern w:val="0"/>
          <w:sz w:val="24"/>
        </w:rPr>
        <w:t>年</w:t>
      </w:r>
      <w:r w:rsidRPr="008F0C80">
        <w:rPr>
          <w:rFonts w:asciiTheme="minorEastAsia" w:eastAsiaTheme="minorEastAsia" w:hAnsiTheme="minorEastAsia" w:cs="Arial" w:hint="eastAsia"/>
          <w:color w:val="000000"/>
          <w:kern w:val="0"/>
          <w:sz w:val="24"/>
        </w:rPr>
        <w:t>动物科技学院</w:t>
      </w:r>
      <w:r w:rsidRPr="008F0C80">
        <w:rPr>
          <w:rFonts w:asciiTheme="minorEastAsia" w:eastAsiaTheme="minorEastAsia" w:hAnsiTheme="minorEastAsia" w:cs="Arial"/>
          <w:color w:val="000000"/>
          <w:kern w:val="0"/>
          <w:sz w:val="24"/>
        </w:rPr>
        <w:t>博士研究生招生学科专业、招生规模</w:t>
      </w:r>
    </w:p>
    <w:tbl>
      <w:tblPr>
        <w:tblW w:w="5000" w:type="pct"/>
        <w:jc w:val="center"/>
        <w:tblLook w:val="0000"/>
      </w:tblPr>
      <w:tblGrid>
        <w:gridCol w:w="1585"/>
        <w:gridCol w:w="3397"/>
        <w:gridCol w:w="3540"/>
      </w:tblGrid>
      <w:tr w:rsidR="00DA55CB" w:rsidRPr="008F0C80" w:rsidTr="00E419F8">
        <w:trPr>
          <w:trHeight w:val="593"/>
          <w:jc w:val="center"/>
        </w:trPr>
        <w:tc>
          <w:tcPr>
            <w:tcW w:w="930" w:type="pct"/>
            <w:tcBorders>
              <w:top w:val="single" w:sz="4" w:space="0" w:color="auto"/>
              <w:left w:val="single" w:sz="4" w:space="0" w:color="auto"/>
              <w:bottom w:val="single" w:sz="4" w:space="0" w:color="auto"/>
              <w:right w:val="single" w:sz="4" w:space="0" w:color="auto"/>
            </w:tcBorders>
            <w:vAlign w:val="center"/>
          </w:tcPr>
          <w:p w:rsidR="00DA55CB" w:rsidRPr="008F0C80" w:rsidRDefault="00DA55CB" w:rsidP="004E7B7F">
            <w:pPr>
              <w:widowControl/>
              <w:spacing w:line="360" w:lineRule="auto"/>
              <w:jc w:val="center"/>
              <w:rPr>
                <w:rFonts w:asciiTheme="minorEastAsia" w:eastAsiaTheme="minorEastAsia" w:hAnsiTheme="minorEastAsia"/>
                <w:sz w:val="24"/>
              </w:rPr>
            </w:pPr>
            <w:r w:rsidRPr="008F0C80">
              <w:rPr>
                <w:rFonts w:asciiTheme="minorEastAsia" w:eastAsiaTheme="minorEastAsia" w:hAnsiTheme="minorEastAsia" w:cs="Arial"/>
                <w:color w:val="000000"/>
                <w:kern w:val="0"/>
                <w:sz w:val="24"/>
              </w:rPr>
              <w:t>学科门类</w:t>
            </w:r>
          </w:p>
        </w:tc>
        <w:tc>
          <w:tcPr>
            <w:tcW w:w="1993" w:type="pct"/>
            <w:tcBorders>
              <w:top w:val="single" w:sz="4" w:space="0" w:color="auto"/>
              <w:left w:val="nil"/>
              <w:bottom w:val="single" w:sz="4" w:space="0" w:color="auto"/>
              <w:right w:val="single" w:sz="4" w:space="0" w:color="auto"/>
            </w:tcBorders>
            <w:vAlign w:val="center"/>
          </w:tcPr>
          <w:p w:rsidR="00DA55CB" w:rsidRPr="008F0C80" w:rsidRDefault="00DA55CB" w:rsidP="004E7B7F">
            <w:pPr>
              <w:widowControl/>
              <w:spacing w:line="360" w:lineRule="auto"/>
              <w:jc w:val="center"/>
              <w:rPr>
                <w:rFonts w:asciiTheme="minorEastAsia" w:eastAsiaTheme="minorEastAsia" w:hAnsiTheme="minorEastAsia"/>
                <w:sz w:val="24"/>
              </w:rPr>
            </w:pPr>
            <w:r w:rsidRPr="008F0C80">
              <w:rPr>
                <w:rFonts w:asciiTheme="minorEastAsia" w:eastAsiaTheme="minorEastAsia" w:hAnsiTheme="minorEastAsia" w:cs="Arial"/>
                <w:color w:val="000000"/>
                <w:kern w:val="0"/>
                <w:sz w:val="24"/>
              </w:rPr>
              <w:t>专业名称</w:t>
            </w:r>
          </w:p>
        </w:tc>
        <w:tc>
          <w:tcPr>
            <w:tcW w:w="2077" w:type="pct"/>
            <w:tcBorders>
              <w:top w:val="single" w:sz="4" w:space="0" w:color="auto"/>
              <w:left w:val="single" w:sz="4" w:space="0" w:color="auto"/>
              <w:bottom w:val="single" w:sz="4" w:space="0" w:color="auto"/>
              <w:right w:val="single" w:sz="4" w:space="0" w:color="auto"/>
            </w:tcBorders>
            <w:vAlign w:val="center"/>
          </w:tcPr>
          <w:p w:rsidR="00DA55CB" w:rsidRPr="008F0C80" w:rsidRDefault="00DA55CB" w:rsidP="004E7B7F">
            <w:pPr>
              <w:widowControl/>
              <w:spacing w:line="360" w:lineRule="auto"/>
              <w:jc w:val="center"/>
              <w:rPr>
                <w:rFonts w:asciiTheme="minorEastAsia" w:eastAsiaTheme="minorEastAsia" w:hAnsiTheme="minorEastAsia" w:cs="Arial"/>
                <w:color w:val="000000"/>
                <w:kern w:val="0"/>
                <w:sz w:val="24"/>
              </w:rPr>
            </w:pPr>
            <w:r w:rsidRPr="008F0C80">
              <w:rPr>
                <w:rFonts w:asciiTheme="minorEastAsia" w:eastAsiaTheme="minorEastAsia" w:hAnsiTheme="minorEastAsia" w:cs="Arial"/>
                <w:color w:val="000000"/>
                <w:kern w:val="0"/>
                <w:sz w:val="24"/>
              </w:rPr>
              <w:t>招生规模</w:t>
            </w:r>
          </w:p>
        </w:tc>
      </w:tr>
      <w:tr w:rsidR="00DA55CB" w:rsidRPr="008F0C80" w:rsidTr="00E419F8">
        <w:trPr>
          <w:trHeight w:val="569"/>
          <w:jc w:val="center"/>
        </w:trPr>
        <w:tc>
          <w:tcPr>
            <w:tcW w:w="930" w:type="pct"/>
            <w:tcBorders>
              <w:top w:val="single" w:sz="4" w:space="0" w:color="auto"/>
              <w:left w:val="single" w:sz="4" w:space="0" w:color="auto"/>
              <w:bottom w:val="single" w:sz="4" w:space="0" w:color="auto"/>
              <w:right w:val="single" w:sz="4" w:space="0" w:color="auto"/>
            </w:tcBorders>
            <w:vAlign w:val="center"/>
          </w:tcPr>
          <w:p w:rsidR="00DA55CB" w:rsidRPr="008F0C80" w:rsidRDefault="00DA55CB" w:rsidP="004E7B7F">
            <w:pPr>
              <w:widowControl/>
              <w:spacing w:line="360" w:lineRule="auto"/>
              <w:jc w:val="center"/>
              <w:rPr>
                <w:rFonts w:asciiTheme="minorEastAsia" w:eastAsiaTheme="minorEastAsia" w:hAnsiTheme="minorEastAsia"/>
                <w:sz w:val="24"/>
              </w:rPr>
            </w:pPr>
            <w:r w:rsidRPr="008F0C80">
              <w:rPr>
                <w:rFonts w:asciiTheme="minorEastAsia" w:eastAsiaTheme="minorEastAsia" w:hAnsiTheme="minorEastAsia" w:cs="Arial" w:hint="eastAsia"/>
                <w:color w:val="000000"/>
                <w:kern w:val="0"/>
                <w:sz w:val="24"/>
              </w:rPr>
              <w:t>农</w:t>
            </w:r>
            <w:r w:rsidRPr="008F0C80">
              <w:rPr>
                <w:rFonts w:asciiTheme="minorEastAsia" w:eastAsiaTheme="minorEastAsia" w:hAnsiTheme="minorEastAsia" w:cs="Arial"/>
                <w:color w:val="000000"/>
                <w:kern w:val="0"/>
                <w:sz w:val="24"/>
              </w:rPr>
              <w:t xml:space="preserve">  学</w:t>
            </w:r>
          </w:p>
        </w:tc>
        <w:tc>
          <w:tcPr>
            <w:tcW w:w="1993" w:type="pct"/>
            <w:tcBorders>
              <w:top w:val="nil"/>
              <w:left w:val="nil"/>
              <w:bottom w:val="single" w:sz="4" w:space="0" w:color="auto"/>
              <w:right w:val="single" w:sz="4" w:space="0" w:color="auto"/>
            </w:tcBorders>
            <w:vAlign w:val="center"/>
          </w:tcPr>
          <w:p w:rsidR="00DA55CB" w:rsidRPr="008F0C80" w:rsidRDefault="00A548F4" w:rsidP="004E7B7F">
            <w:pPr>
              <w:widowControl/>
              <w:spacing w:line="360" w:lineRule="auto"/>
              <w:jc w:val="center"/>
              <w:rPr>
                <w:rFonts w:asciiTheme="minorEastAsia" w:eastAsiaTheme="minorEastAsia" w:hAnsiTheme="minorEastAsia"/>
                <w:sz w:val="24"/>
              </w:rPr>
            </w:pPr>
            <w:r w:rsidRPr="008F0C80">
              <w:rPr>
                <w:rFonts w:asciiTheme="minorEastAsia" w:eastAsiaTheme="minorEastAsia" w:hAnsiTheme="minorEastAsia" w:hint="eastAsia"/>
                <w:color w:val="000000"/>
                <w:sz w:val="24"/>
              </w:rPr>
              <w:t>畜牧学</w:t>
            </w:r>
          </w:p>
        </w:tc>
        <w:tc>
          <w:tcPr>
            <w:tcW w:w="2077" w:type="pct"/>
            <w:tcBorders>
              <w:top w:val="nil"/>
              <w:left w:val="single" w:sz="4" w:space="0" w:color="auto"/>
              <w:bottom w:val="single" w:sz="4" w:space="0" w:color="auto"/>
              <w:right w:val="single" w:sz="4" w:space="0" w:color="auto"/>
            </w:tcBorders>
            <w:vAlign w:val="center"/>
          </w:tcPr>
          <w:p w:rsidR="00DA55CB" w:rsidRPr="008F0C80" w:rsidRDefault="00DA55CB" w:rsidP="004E7B7F">
            <w:pPr>
              <w:widowControl/>
              <w:spacing w:line="360" w:lineRule="auto"/>
              <w:jc w:val="center"/>
              <w:rPr>
                <w:rFonts w:asciiTheme="minorEastAsia" w:eastAsiaTheme="minorEastAsia" w:hAnsiTheme="minorEastAsia" w:cs="Arial"/>
                <w:color w:val="000000"/>
                <w:kern w:val="0"/>
                <w:sz w:val="24"/>
              </w:rPr>
            </w:pPr>
            <w:r w:rsidRPr="008F0C80">
              <w:rPr>
                <w:rFonts w:asciiTheme="minorEastAsia" w:eastAsiaTheme="minorEastAsia" w:hAnsiTheme="minorEastAsia" w:cs="Arial" w:hint="eastAsia"/>
                <w:color w:val="000000"/>
                <w:kern w:val="0"/>
                <w:sz w:val="24"/>
              </w:rPr>
              <w:t>6（其中</w:t>
            </w:r>
            <w:r w:rsidR="00B56392" w:rsidRPr="008F0C80">
              <w:rPr>
                <w:rFonts w:asciiTheme="minorEastAsia" w:eastAsiaTheme="minorEastAsia" w:hAnsiTheme="minorEastAsia" w:cs="Arial" w:hint="eastAsia"/>
                <w:color w:val="000000"/>
                <w:kern w:val="0"/>
                <w:sz w:val="24"/>
              </w:rPr>
              <w:t>硕博连读生</w:t>
            </w:r>
            <w:r w:rsidR="00A548F4" w:rsidRPr="008F0C80">
              <w:rPr>
                <w:rFonts w:asciiTheme="minorEastAsia" w:eastAsiaTheme="minorEastAsia" w:hAnsiTheme="minorEastAsia" w:cs="Arial" w:hint="eastAsia"/>
                <w:color w:val="000000"/>
                <w:kern w:val="0"/>
                <w:sz w:val="24"/>
              </w:rPr>
              <w:t>6</w:t>
            </w:r>
            <w:r w:rsidR="00B56392" w:rsidRPr="008F0C80">
              <w:rPr>
                <w:rFonts w:asciiTheme="minorEastAsia" w:eastAsiaTheme="minorEastAsia" w:hAnsiTheme="minorEastAsia" w:cs="Arial" w:hint="eastAsia"/>
                <w:color w:val="000000"/>
                <w:kern w:val="0"/>
                <w:sz w:val="24"/>
              </w:rPr>
              <w:t>人</w:t>
            </w:r>
            <w:r w:rsidRPr="008F0C80">
              <w:rPr>
                <w:rFonts w:asciiTheme="minorEastAsia" w:eastAsiaTheme="minorEastAsia" w:hAnsiTheme="minorEastAsia" w:cs="Arial" w:hint="eastAsia"/>
                <w:color w:val="000000"/>
                <w:kern w:val="0"/>
                <w:sz w:val="24"/>
              </w:rPr>
              <w:t>）</w:t>
            </w:r>
          </w:p>
        </w:tc>
      </w:tr>
    </w:tbl>
    <w:p w:rsidR="00A548F4" w:rsidRPr="004E7B7F" w:rsidRDefault="008F0C80" w:rsidP="004E7B7F">
      <w:pPr>
        <w:spacing w:line="360" w:lineRule="auto"/>
        <w:ind w:firstLineChars="200" w:firstLine="420"/>
        <w:rPr>
          <w:rFonts w:asciiTheme="minorEastAsia" w:eastAsiaTheme="minorEastAsia" w:hAnsiTheme="minorEastAsia" w:hint="eastAsia"/>
          <w:color w:val="000000"/>
          <w:szCs w:val="21"/>
          <w:shd w:val="clear" w:color="auto" w:fill="FFFFFF"/>
        </w:rPr>
      </w:pPr>
      <w:r w:rsidRPr="004E7B7F">
        <w:rPr>
          <w:rFonts w:asciiTheme="minorEastAsia" w:eastAsiaTheme="minorEastAsia" w:hAnsiTheme="minorEastAsia" w:hint="eastAsia"/>
          <w:color w:val="000000"/>
          <w:szCs w:val="21"/>
          <w:shd w:val="clear" w:color="auto" w:fill="FFFFFF"/>
        </w:rPr>
        <w:lastRenderedPageBreak/>
        <w:t>备注：</w:t>
      </w:r>
      <w:r w:rsidR="00A548F4" w:rsidRPr="004E7B7F">
        <w:rPr>
          <w:rFonts w:asciiTheme="minorEastAsia" w:eastAsiaTheme="minorEastAsia" w:hAnsiTheme="minorEastAsia" w:hint="eastAsia"/>
          <w:color w:val="000000"/>
          <w:szCs w:val="21"/>
          <w:shd w:val="clear" w:color="auto" w:fill="FFFFFF"/>
        </w:rPr>
        <w:t>学校一共新增加10个</w:t>
      </w:r>
      <w:r w:rsidRPr="004E7B7F">
        <w:rPr>
          <w:rFonts w:asciiTheme="minorEastAsia" w:eastAsiaTheme="minorEastAsia" w:hAnsiTheme="minorEastAsia" w:hint="eastAsia"/>
          <w:color w:val="000000"/>
          <w:szCs w:val="21"/>
          <w:shd w:val="clear" w:color="auto" w:fill="FFFFFF"/>
        </w:rPr>
        <w:t>学术型博士</w:t>
      </w:r>
      <w:r w:rsidR="00A548F4" w:rsidRPr="004E7B7F">
        <w:rPr>
          <w:rFonts w:asciiTheme="minorEastAsia" w:eastAsiaTheme="minorEastAsia" w:hAnsiTheme="minorEastAsia" w:hint="eastAsia"/>
          <w:color w:val="000000"/>
          <w:szCs w:val="21"/>
          <w:shd w:val="clear" w:color="auto" w:fill="FFFFFF"/>
        </w:rPr>
        <w:t>招生指标,复试后，导师根据科研和学科建设需要进行申请,由学校研究生招生工作领导小组根据申请理由和培养质量承诺，研究决定指标的使用。（说明:凡参加2019年博士研究生入学考试且初试、复试合格者，均有资格参与指标申请，初试、复试成绩不作为指标分配的依据。）</w:t>
      </w:r>
    </w:p>
    <w:p w:rsidR="00AD18DC" w:rsidRPr="008F0C80" w:rsidRDefault="003352B1" w:rsidP="004E7B7F">
      <w:pPr>
        <w:spacing w:line="360" w:lineRule="auto"/>
        <w:ind w:firstLineChars="200" w:firstLine="480"/>
        <w:rPr>
          <w:rFonts w:asciiTheme="minorEastAsia" w:eastAsiaTheme="minorEastAsia" w:hAnsiTheme="minorEastAsia"/>
          <w:color w:val="000000"/>
          <w:sz w:val="24"/>
        </w:rPr>
      </w:pPr>
      <w:r w:rsidRPr="008F0C80">
        <w:rPr>
          <w:rFonts w:asciiTheme="minorEastAsia" w:eastAsiaTheme="minorEastAsia" w:hAnsiTheme="minorEastAsia" w:hint="eastAsia"/>
          <w:color w:val="000000"/>
          <w:sz w:val="24"/>
        </w:rPr>
        <w:t>(三)</w:t>
      </w:r>
      <w:r w:rsidR="00AD18DC" w:rsidRPr="008F0C80">
        <w:rPr>
          <w:rFonts w:asciiTheme="minorEastAsia" w:eastAsiaTheme="minorEastAsia" w:hAnsiTheme="minorEastAsia" w:hint="eastAsia"/>
          <w:color w:val="000000"/>
          <w:sz w:val="24"/>
        </w:rPr>
        <w:t>动物科技学院</w:t>
      </w:r>
      <w:r w:rsidR="00AD18DC" w:rsidRPr="008F0C80">
        <w:rPr>
          <w:rFonts w:asciiTheme="minorEastAsia" w:eastAsiaTheme="minorEastAsia" w:hAnsiTheme="minorEastAsia" w:cs="Arial"/>
          <w:color w:val="000000"/>
          <w:kern w:val="0"/>
          <w:sz w:val="24"/>
        </w:rPr>
        <w:t>博士研究生</w:t>
      </w:r>
      <w:r w:rsidR="00AD18DC" w:rsidRPr="008F0C80">
        <w:rPr>
          <w:rFonts w:asciiTheme="minorEastAsia" w:eastAsiaTheme="minorEastAsia" w:hAnsiTheme="minorEastAsia" w:cs="Arial" w:hint="eastAsia"/>
          <w:color w:val="000000"/>
          <w:kern w:val="0"/>
          <w:sz w:val="24"/>
        </w:rPr>
        <w:t>复试名单</w:t>
      </w:r>
      <w:r w:rsidR="00AD18DC" w:rsidRPr="008F0C80">
        <w:rPr>
          <w:rFonts w:asciiTheme="minorEastAsia" w:eastAsiaTheme="minorEastAsia" w:hAnsiTheme="minorEastAsia" w:hint="eastAsia"/>
          <w:color w:val="000000"/>
          <w:sz w:val="24"/>
        </w:rPr>
        <w:t>如下：</w:t>
      </w:r>
    </w:p>
    <w:p w:rsidR="00E419F8" w:rsidRPr="008F0C80" w:rsidRDefault="00AD18DC" w:rsidP="004E7B7F">
      <w:pPr>
        <w:spacing w:line="360" w:lineRule="auto"/>
        <w:ind w:firstLineChars="200" w:firstLine="480"/>
        <w:jc w:val="center"/>
        <w:rPr>
          <w:rFonts w:asciiTheme="minorEastAsia" w:eastAsiaTheme="minorEastAsia" w:hAnsiTheme="minorEastAsia"/>
          <w:color w:val="000000"/>
          <w:sz w:val="24"/>
        </w:rPr>
      </w:pPr>
      <w:r w:rsidRPr="008F0C80">
        <w:rPr>
          <w:rFonts w:asciiTheme="minorEastAsia" w:eastAsiaTheme="minorEastAsia" w:hAnsiTheme="minorEastAsia" w:cs="Arial"/>
          <w:color w:val="000000"/>
          <w:kern w:val="0"/>
          <w:sz w:val="24"/>
        </w:rPr>
        <w:t>201</w:t>
      </w:r>
      <w:r w:rsidR="00A548F4" w:rsidRPr="008F0C80">
        <w:rPr>
          <w:rFonts w:asciiTheme="minorEastAsia" w:eastAsiaTheme="minorEastAsia" w:hAnsiTheme="minorEastAsia" w:cs="Arial" w:hint="eastAsia"/>
          <w:color w:val="000000"/>
          <w:kern w:val="0"/>
          <w:sz w:val="24"/>
        </w:rPr>
        <w:t>9</w:t>
      </w:r>
      <w:r w:rsidRPr="008F0C80">
        <w:rPr>
          <w:rFonts w:asciiTheme="minorEastAsia" w:eastAsiaTheme="minorEastAsia" w:hAnsiTheme="minorEastAsia" w:cs="Arial"/>
          <w:color w:val="000000"/>
          <w:kern w:val="0"/>
          <w:sz w:val="24"/>
        </w:rPr>
        <w:t>年</w:t>
      </w:r>
      <w:r w:rsidRPr="008F0C80">
        <w:rPr>
          <w:rFonts w:asciiTheme="minorEastAsia" w:eastAsiaTheme="minorEastAsia" w:hAnsiTheme="minorEastAsia" w:cs="Arial" w:hint="eastAsia"/>
          <w:color w:val="000000"/>
          <w:kern w:val="0"/>
          <w:sz w:val="24"/>
        </w:rPr>
        <w:t>动物科技学院</w:t>
      </w:r>
      <w:r w:rsidRPr="008F0C80">
        <w:rPr>
          <w:rFonts w:asciiTheme="minorEastAsia" w:eastAsiaTheme="minorEastAsia" w:hAnsiTheme="minorEastAsia" w:cs="Arial"/>
          <w:color w:val="000000"/>
          <w:kern w:val="0"/>
          <w:sz w:val="24"/>
        </w:rPr>
        <w:t>博士研究生</w:t>
      </w:r>
      <w:r w:rsidRPr="008F0C80">
        <w:rPr>
          <w:rFonts w:asciiTheme="minorEastAsia" w:eastAsiaTheme="minorEastAsia" w:hAnsiTheme="minorEastAsia" w:cs="Arial" w:hint="eastAsia"/>
          <w:color w:val="000000"/>
          <w:kern w:val="0"/>
          <w:sz w:val="24"/>
        </w:rPr>
        <w:t>复试名单</w:t>
      </w:r>
    </w:p>
    <w:tbl>
      <w:tblPr>
        <w:tblW w:w="5187" w:type="pct"/>
        <w:tblLayout w:type="fixed"/>
        <w:tblLook w:val="04A0"/>
      </w:tblPr>
      <w:tblGrid>
        <w:gridCol w:w="1845"/>
        <w:gridCol w:w="708"/>
        <w:gridCol w:w="851"/>
        <w:gridCol w:w="1418"/>
        <w:gridCol w:w="851"/>
        <w:gridCol w:w="1133"/>
        <w:gridCol w:w="1275"/>
        <w:gridCol w:w="760"/>
      </w:tblGrid>
      <w:tr w:rsidR="008F0C80" w:rsidRPr="008F0C80" w:rsidTr="004E7B7F">
        <w:trPr>
          <w:trHeight w:val="402"/>
        </w:trPr>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8DC" w:rsidRPr="008F0C80" w:rsidRDefault="00AD18DC" w:rsidP="004E7B7F">
            <w:pPr>
              <w:widowControl/>
              <w:spacing w:line="360" w:lineRule="auto"/>
              <w:jc w:val="center"/>
              <w:rPr>
                <w:rFonts w:asciiTheme="minorEastAsia" w:eastAsiaTheme="minorEastAsia" w:hAnsiTheme="minorEastAsia" w:cs="Arial"/>
                <w:kern w:val="0"/>
                <w:sz w:val="24"/>
              </w:rPr>
            </w:pPr>
            <w:r w:rsidRPr="008F0C80">
              <w:rPr>
                <w:rFonts w:asciiTheme="minorEastAsia" w:eastAsiaTheme="minorEastAsia" w:hAnsiTheme="minorEastAsia" w:cs="Arial" w:hint="eastAsia"/>
                <w:kern w:val="0"/>
                <w:sz w:val="24"/>
              </w:rPr>
              <w:t>考生编号</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AD18DC" w:rsidRPr="008F0C80" w:rsidRDefault="00AD18DC" w:rsidP="004E7B7F">
            <w:pPr>
              <w:widowControl/>
              <w:spacing w:line="360" w:lineRule="auto"/>
              <w:jc w:val="center"/>
              <w:rPr>
                <w:rFonts w:asciiTheme="minorEastAsia" w:eastAsiaTheme="minorEastAsia" w:hAnsiTheme="minorEastAsia" w:cs="Arial"/>
                <w:kern w:val="0"/>
                <w:sz w:val="24"/>
              </w:rPr>
            </w:pPr>
            <w:r w:rsidRPr="008F0C80">
              <w:rPr>
                <w:rFonts w:asciiTheme="minorEastAsia" w:eastAsiaTheme="minorEastAsia" w:hAnsiTheme="minorEastAsia" w:cs="Arial" w:hint="eastAsia"/>
                <w:kern w:val="0"/>
                <w:sz w:val="24"/>
              </w:rPr>
              <w:t>姓名</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AD18DC" w:rsidRPr="008F0C80" w:rsidRDefault="00AD18DC" w:rsidP="004E7B7F">
            <w:pPr>
              <w:widowControl/>
              <w:spacing w:line="360" w:lineRule="auto"/>
              <w:jc w:val="center"/>
              <w:rPr>
                <w:rFonts w:asciiTheme="minorEastAsia" w:eastAsiaTheme="minorEastAsia" w:hAnsiTheme="minorEastAsia" w:cs="Arial"/>
                <w:kern w:val="0"/>
                <w:sz w:val="24"/>
              </w:rPr>
            </w:pPr>
            <w:r w:rsidRPr="008F0C80">
              <w:rPr>
                <w:rFonts w:asciiTheme="minorEastAsia" w:eastAsiaTheme="minorEastAsia" w:hAnsiTheme="minorEastAsia" w:cs="Arial" w:hint="eastAsia"/>
                <w:kern w:val="0"/>
                <w:sz w:val="24"/>
              </w:rPr>
              <w:t>专业</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AD18DC" w:rsidRPr="008F0C80" w:rsidRDefault="00AD18DC" w:rsidP="004E7B7F">
            <w:pPr>
              <w:widowControl/>
              <w:spacing w:line="360" w:lineRule="auto"/>
              <w:jc w:val="center"/>
              <w:rPr>
                <w:rFonts w:asciiTheme="minorEastAsia" w:eastAsiaTheme="minorEastAsia" w:hAnsiTheme="minorEastAsia" w:cs="Arial"/>
                <w:kern w:val="0"/>
                <w:sz w:val="24"/>
              </w:rPr>
            </w:pPr>
            <w:r w:rsidRPr="008F0C80">
              <w:rPr>
                <w:rFonts w:asciiTheme="minorEastAsia" w:eastAsiaTheme="minorEastAsia" w:hAnsiTheme="minorEastAsia" w:cs="Arial" w:hint="eastAsia"/>
                <w:kern w:val="0"/>
                <w:sz w:val="24"/>
              </w:rPr>
              <w:t>报考类别</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AD18DC" w:rsidRPr="008F0C80" w:rsidRDefault="00AD18DC" w:rsidP="004E7B7F">
            <w:pPr>
              <w:widowControl/>
              <w:spacing w:line="360" w:lineRule="auto"/>
              <w:jc w:val="center"/>
              <w:rPr>
                <w:rFonts w:asciiTheme="minorEastAsia" w:eastAsiaTheme="minorEastAsia" w:hAnsiTheme="minorEastAsia" w:cs="Arial"/>
                <w:kern w:val="0"/>
                <w:sz w:val="24"/>
              </w:rPr>
            </w:pPr>
            <w:r w:rsidRPr="008F0C80">
              <w:rPr>
                <w:rFonts w:asciiTheme="minorEastAsia" w:eastAsiaTheme="minorEastAsia" w:hAnsiTheme="minorEastAsia" w:cs="Arial" w:hint="eastAsia"/>
                <w:kern w:val="0"/>
                <w:sz w:val="24"/>
              </w:rPr>
              <w:t>外语</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AD18DC" w:rsidRPr="008F0C80" w:rsidRDefault="00AD18DC" w:rsidP="004E7B7F">
            <w:pPr>
              <w:widowControl/>
              <w:spacing w:line="360" w:lineRule="auto"/>
              <w:jc w:val="center"/>
              <w:rPr>
                <w:rFonts w:asciiTheme="minorEastAsia" w:eastAsiaTheme="minorEastAsia" w:hAnsiTheme="minorEastAsia" w:cs="Arial"/>
                <w:kern w:val="0"/>
                <w:sz w:val="24"/>
              </w:rPr>
            </w:pPr>
            <w:r w:rsidRPr="008F0C80">
              <w:rPr>
                <w:rFonts w:asciiTheme="minorEastAsia" w:eastAsiaTheme="minorEastAsia" w:hAnsiTheme="minorEastAsia" w:cs="Arial" w:hint="eastAsia"/>
                <w:kern w:val="0"/>
                <w:sz w:val="24"/>
              </w:rPr>
              <w:t>业务课</w:t>
            </w:r>
            <w:r w:rsidRPr="008F0C80">
              <w:rPr>
                <w:rFonts w:asciiTheme="minorEastAsia" w:eastAsiaTheme="minorEastAsia" w:hAnsiTheme="minorEastAsia" w:cs="Arial"/>
                <w:kern w:val="0"/>
                <w:sz w:val="24"/>
              </w:rPr>
              <w:t>1</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AD18DC" w:rsidRPr="008F0C80" w:rsidRDefault="00AD18DC" w:rsidP="004E7B7F">
            <w:pPr>
              <w:widowControl/>
              <w:spacing w:line="360" w:lineRule="auto"/>
              <w:jc w:val="center"/>
              <w:rPr>
                <w:rFonts w:asciiTheme="minorEastAsia" w:eastAsiaTheme="minorEastAsia" w:hAnsiTheme="minorEastAsia" w:cs="Arial"/>
                <w:kern w:val="0"/>
                <w:sz w:val="24"/>
              </w:rPr>
            </w:pPr>
            <w:r w:rsidRPr="008F0C80">
              <w:rPr>
                <w:rFonts w:asciiTheme="minorEastAsia" w:eastAsiaTheme="minorEastAsia" w:hAnsiTheme="minorEastAsia" w:cs="Arial" w:hint="eastAsia"/>
                <w:kern w:val="0"/>
                <w:sz w:val="24"/>
              </w:rPr>
              <w:t>业务课</w:t>
            </w:r>
            <w:r w:rsidRPr="008F0C80">
              <w:rPr>
                <w:rFonts w:asciiTheme="minorEastAsia" w:eastAsiaTheme="minorEastAsia" w:hAnsiTheme="minorEastAsia" w:cs="Arial"/>
                <w:kern w:val="0"/>
                <w:sz w:val="24"/>
              </w:rPr>
              <w:t>2</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AD18DC" w:rsidRPr="008F0C80" w:rsidRDefault="00AD18DC" w:rsidP="004E7B7F">
            <w:pPr>
              <w:widowControl/>
              <w:spacing w:line="360" w:lineRule="auto"/>
              <w:jc w:val="center"/>
              <w:rPr>
                <w:rFonts w:asciiTheme="minorEastAsia" w:eastAsiaTheme="minorEastAsia" w:hAnsiTheme="minorEastAsia" w:cs="Arial"/>
                <w:kern w:val="0"/>
                <w:sz w:val="24"/>
              </w:rPr>
            </w:pPr>
            <w:r w:rsidRPr="008F0C80">
              <w:rPr>
                <w:rFonts w:asciiTheme="minorEastAsia" w:eastAsiaTheme="minorEastAsia" w:hAnsiTheme="minorEastAsia" w:cs="Arial" w:hint="eastAsia"/>
                <w:kern w:val="0"/>
                <w:sz w:val="24"/>
              </w:rPr>
              <w:t>总分</w:t>
            </w:r>
          </w:p>
        </w:tc>
      </w:tr>
      <w:tr w:rsidR="008F0C80" w:rsidRPr="008F0C80" w:rsidTr="004E7B7F">
        <w:trPr>
          <w:trHeight w:val="402"/>
        </w:trPr>
        <w:tc>
          <w:tcPr>
            <w:tcW w:w="1043" w:type="pct"/>
            <w:tcBorders>
              <w:top w:val="nil"/>
              <w:left w:val="single" w:sz="4" w:space="0" w:color="auto"/>
              <w:bottom w:val="single" w:sz="4" w:space="0" w:color="auto"/>
              <w:right w:val="single" w:sz="4" w:space="0" w:color="auto"/>
            </w:tcBorders>
            <w:shd w:val="clear" w:color="auto" w:fill="auto"/>
            <w:noWrap/>
            <w:vAlign w:val="center"/>
            <w:hideMark/>
          </w:tcPr>
          <w:p w:rsidR="00A548F4" w:rsidRPr="008F0C80" w:rsidRDefault="00A548F4" w:rsidP="004E7B7F">
            <w:pPr>
              <w:spacing w:line="360" w:lineRule="auto"/>
              <w:jc w:val="center"/>
              <w:rPr>
                <w:rFonts w:asciiTheme="minorEastAsia" w:eastAsiaTheme="minorEastAsia" w:hAnsiTheme="minorEastAsia" w:cs="Arial"/>
                <w:szCs w:val="21"/>
              </w:rPr>
            </w:pPr>
            <w:r w:rsidRPr="008F0C80">
              <w:rPr>
                <w:rFonts w:asciiTheme="minorEastAsia" w:eastAsiaTheme="minorEastAsia" w:hAnsiTheme="minorEastAsia" w:cs="Arial"/>
                <w:szCs w:val="21"/>
              </w:rPr>
              <w:t>100869101800002</w:t>
            </w:r>
          </w:p>
        </w:tc>
        <w:tc>
          <w:tcPr>
            <w:tcW w:w="400" w:type="pct"/>
            <w:tcBorders>
              <w:top w:val="nil"/>
              <w:left w:val="nil"/>
              <w:bottom w:val="single" w:sz="4" w:space="0" w:color="auto"/>
              <w:right w:val="single" w:sz="4" w:space="0" w:color="auto"/>
            </w:tcBorders>
            <w:shd w:val="clear" w:color="auto" w:fill="auto"/>
            <w:noWrap/>
            <w:vAlign w:val="center"/>
            <w:hideMark/>
          </w:tcPr>
          <w:p w:rsidR="00A548F4" w:rsidRPr="008F0C80" w:rsidRDefault="00A548F4" w:rsidP="004E7B7F">
            <w:pPr>
              <w:spacing w:line="360" w:lineRule="auto"/>
              <w:jc w:val="center"/>
              <w:rPr>
                <w:rFonts w:asciiTheme="minorEastAsia" w:eastAsiaTheme="minorEastAsia" w:hAnsiTheme="minorEastAsia" w:cs="Arial"/>
                <w:szCs w:val="21"/>
              </w:rPr>
            </w:pPr>
            <w:r w:rsidRPr="008F0C80">
              <w:rPr>
                <w:rFonts w:asciiTheme="minorEastAsia" w:eastAsiaTheme="minorEastAsia" w:hAnsiTheme="minorEastAsia" w:cs="Arial"/>
                <w:szCs w:val="21"/>
              </w:rPr>
              <w:t>高腾</w:t>
            </w:r>
          </w:p>
        </w:tc>
        <w:tc>
          <w:tcPr>
            <w:tcW w:w="481" w:type="pct"/>
            <w:tcBorders>
              <w:top w:val="nil"/>
              <w:left w:val="nil"/>
              <w:bottom w:val="single" w:sz="4" w:space="0" w:color="auto"/>
              <w:right w:val="single" w:sz="4" w:space="0" w:color="auto"/>
            </w:tcBorders>
            <w:shd w:val="clear" w:color="auto" w:fill="auto"/>
            <w:noWrap/>
            <w:vAlign w:val="center"/>
            <w:hideMark/>
          </w:tcPr>
          <w:p w:rsidR="00A548F4" w:rsidRPr="008F0C80" w:rsidRDefault="00A548F4" w:rsidP="004E7B7F">
            <w:pPr>
              <w:spacing w:line="360" w:lineRule="auto"/>
              <w:jc w:val="center"/>
              <w:rPr>
                <w:rFonts w:asciiTheme="minorEastAsia" w:eastAsiaTheme="minorEastAsia" w:hAnsiTheme="minorEastAsia" w:cs="Arial"/>
                <w:szCs w:val="21"/>
              </w:rPr>
            </w:pPr>
            <w:r w:rsidRPr="008F0C80">
              <w:rPr>
                <w:rFonts w:asciiTheme="minorEastAsia" w:eastAsiaTheme="minorEastAsia" w:hAnsiTheme="minorEastAsia" w:cs="Arial" w:hint="eastAsia"/>
                <w:szCs w:val="21"/>
              </w:rPr>
              <w:t>畜牧学</w:t>
            </w:r>
          </w:p>
        </w:tc>
        <w:tc>
          <w:tcPr>
            <w:tcW w:w="802" w:type="pct"/>
            <w:tcBorders>
              <w:top w:val="nil"/>
              <w:left w:val="nil"/>
              <w:bottom w:val="single" w:sz="4" w:space="0" w:color="auto"/>
              <w:right w:val="single" w:sz="4" w:space="0" w:color="auto"/>
            </w:tcBorders>
            <w:shd w:val="clear" w:color="auto" w:fill="auto"/>
            <w:noWrap/>
            <w:vAlign w:val="center"/>
            <w:hideMark/>
          </w:tcPr>
          <w:p w:rsidR="00A548F4" w:rsidRPr="008F0C80" w:rsidRDefault="00A548F4" w:rsidP="004E7B7F">
            <w:pPr>
              <w:widowControl/>
              <w:spacing w:line="360" w:lineRule="auto"/>
              <w:jc w:val="center"/>
              <w:rPr>
                <w:rFonts w:asciiTheme="minorEastAsia" w:eastAsiaTheme="minorEastAsia" w:hAnsiTheme="minorEastAsia" w:cs="Arial"/>
                <w:bCs/>
                <w:kern w:val="0"/>
                <w:szCs w:val="21"/>
              </w:rPr>
            </w:pPr>
            <w:r w:rsidRPr="008F0C80">
              <w:rPr>
                <w:rFonts w:asciiTheme="minorEastAsia" w:eastAsiaTheme="minorEastAsia" w:hAnsiTheme="minorEastAsia" w:cs="Arial" w:hint="eastAsia"/>
                <w:bCs/>
                <w:kern w:val="0"/>
                <w:szCs w:val="21"/>
              </w:rPr>
              <w:t>非</w:t>
            </w:r>
            <w:r w:rsidRPr="008F0C80">
              <w:rPr>
                <w:rFonts w:asciiTheme="minorEastAsia" w:eastAsiaTheme="minorEastAsia" w:hAnsiTheme="minorEastAsia" w:cs="Arial"/>
                <w:bCs/>
                <w:kern w:val="0"/>
                <w:szCs w:val="21"/>
              </w:rPr>
              <w:t>定向就业</w:t>
            </w:r>
          </w:p>
        </w:tc>
        <w:tc>
          <w:tcPr>
            <w:tcW w:w="481" w:type="pct"/>
            <w:tcBorders>
              <w:top w:val="nil"/>
              <w:left w:val="nil"/>
              <w:bottom w:val="single" w:sz="4" w:space="0" w:color="auto"/>
              <w:right w:val="single" w:sz="4" w:space="0" w:color="auto"/>
            </w:tcBorders>
            <w:shd w:val="clear" w:color="auto" w:fill="auto"/>
            <w:noWrap/>
            <w:vAlign w:val="center"/>
            <w:hideMark/>
          </w:tcPr>
          <w:p w:rsidR="00A548F4" w:rsidRPr="008F0C80" w:rsidRDefault="00A548F4" w:rsidP="004E7B7F">
            <w:pPr>
              <w:spacing w:line="360" w:lineRule="auto"/>
              <w:jc w:val="center"/>
              <w:rPr>
                <w:rFonts w:asciiTheme="minorEastAsia" w:eastAsiaTheme="minorEastAsia" w:hAnsiTheme="minorEastAsia" w:cs="Arial"/>
                <w:szCs w:val="21"/>
              </w:rPr>
            </w:pPr>
            <w:r w:rsidRPr="008F0C80">
              <w:rPr>
                <w:rFonts w:asciiTheme="minorEastAsia" w:eastAsiaTheme="minorEastAsia" w:hAnsiTheme="minorEastAsia" w:cs="Arial"/>
                <w:szCs w:val="21"/>
              </w:rPr>
              <w:t>80</w:t>
            </w:r>
          </w:p>
        </w:tc>
        <w:tc>
          <w:tcPr>
            <w:tcW w:w="641" w:type="pct"/>
            <w:tcBorders>
              <w:top w:val="nil"/>
              <w:left w:val="nil"/>
              <w:bottom w:val="single" w:sz="4" w:space="0" w:color="auto"/>
              <w:right w:val="single" w:sz="4" w:space="0" w:color="auto"/>
            </w:tcBorders>
            <w:shd w:val="clear" w:color="auto" w:fill="auto"/>
            <w:noWrap/>
            <w:vAlign w:val="center"/>
            <w:hideMark/>
          </w:tcPr>
          <w:p w:rsidR="00A548F4" w:rsidRPr="008F0C80" w:rsidRDefault="00A548F4" w:rsidP="004E7B7F">
            <w:pPr>
              <w:spacing w:line="360" w:lineRule="auto"/>
              <w:jc w:val="center"/>
              <w:rPr>
                <w:rFonts w:asciiTheme="minorEastAsia" w:eastAsiaTheme="minorEastAsia" w:hAnsiTheme="minorEastAsia" w:cs="Arial"/>
                <w:szCs w:val="21"/>
              </w:rPr>
            </w:pPr>
            <w:r w:rsidRPr="008F0C80">
              <w:rPr>
                <w:rFonts w:asciiTheme="minorEastAsia" w:eastAsiaTheme="minorEastAsia" w:hAnsiTheme="minorEastAsia" w:cs="Arial"/>
                <w:szCs w:val="21"/>
              </w:rPr>
              <w:t>71</w:t>
            </w:r>
          </w:p>
        </w:tc>
        <w:tc>
          <w:tcPr>
            <w:tcW w:w="721" w:type="pct"/>
            <w:tcBorders>
              <w:top w:val="nil"/>
              <w:left w:val="nil"/>
              <w:bottom w:val="single" w:sz="4" w:space="0" w:color="auto"/>
              <w:right w:val="single" w:sz="4" w:space="0" w:color="auto"/>
            </w:tcBorders>
            <w:shd w:val="clear" w:color="auto" w:fill="auto"/>
            <w:noWrap/>
            <w:vAlign w:val="center"/>
            <w:hideMark/>
          </w:tcPr>
          <w:p w:rsidR="00A548F4" w:rsidRPr="008F0C80" w:rsidRDefault="00A548F4" w:rsidP="004E7B7F">
            <w:pPr>
              <w:spacing w:line="360" w:lineRule="auto"/>
              <w:jc w:val="center"/>
              <w:rPr>
                <w:rFonts w:asciiTheme="minorEastAsia" w:eastAsiaTheme="minorEastAsia" w:hAnsiTheme="minorEastAsia" w:cs="Arial"/>
                <w:szCs w:val="21"/>
              </w:rPr>
            </w:pPr>
            <w:r w:rsidRPr="008F0C80">
              <w:rPr>
                <w:rFonts w:asciiTheme="minorEastAsia" w:eastAsiaTheme="minorEastAsia" w:hAnsiTheme="minorEastAsia" w:cs="Arial"/>
                <w:szCs w:val="21"/>
              </w:rPr>
              <w:t>64</w:t>
            </w:r>
          </w:p>
        </w:tc>
        <w:tc>
          <w:tcPr>
            <w:tcW w:w="430" w:type="pct"/>
            <w:tcBorders>
              <w:top w:val="nil"/>
              <w:left w:val="nil"/>
              <w:bottom w:val="single" w:sz="4" w:space="0" w:color="auto"/>
              <w:right w:val="single" w:sz="4" w:space="0" w:color="auto"/>
            </w:tcBorders>
            <w:shd w:val="clear" w:color="auto" w:fill="auto"/>
            <w:noWrap/>
            <w:vAlign w:val="center"/>
            <w:hideMark/>
          </w:tcPr>
          <w:p w:rsidR="00A548F4" w:rsidRPr="008F0C80" w:rsidRDefault="00A548F4" w:rsidP="004E7B7F">
            <w:pPr>
              <w:spacing w:line="360" w:lineRule="auto"/>
              <w:jc w:val="center"/>
              <w:rPr>
                <w:rFonts w:asciiTheme="minorEastAsia" w:eastAsiaTheme="minorEastAsia" w:hAnsiTheme="minorEastAsia" w:cs="Arial"/>
                <w:szCs w:val="21"/>
              </w:rPr>
            </w:pPr>
            <w:r w:rsidRPr="008F0C80">
              <w:rPr>
                <w:rFonts w:asciiTheme="minorEastAsia" w:eastAsiaTheme="minorEastAsia" w:hAnsiTheme="minorEastAsia" w:cs="Arial"/>
                <w:szCs w:val="21"/>
              </w:rPr>
              <w:t>215</w:t>
            </w:r>
          </w:p>
        </w:tc>
      </w:tr>
    </w:tbl>
    <w:p w:rsidR="00BE05EB" w:rsidRPr="00BE05EB" w:rsidRDefault="00BE05EB" w:rsidP="004E7B7F">
      <w:pPr>
        <w:widowControl/>
        <w:shd w:val="clear" w:color="auto" w:fill="FFFFFF"/>
        <w:spacing w:line="360" w:lineRule="auto"/>
        <w:ind w:firstLine="480"/>
        <w:jc w:val="left"/>
        <w:rPr>
          <w:rFonts w:asciiTheme="minorEastAsia" w:eastAsiaTheme="minorEastAsia" w:hAnsiTheme="minorEastAsia" w:cs="宋体"/>
          <w:color w:val="888888"/>
          <w:kern w:val="0"/>
          <w:sz w:val="24"/>
        </w:rPr>
      </w:pPr>
      <w:r w:rsidRPr="00BE05EB">
        <w:rPr>
          <w:rFonts w:asciiTheme="minorEastAsia" w:eastAsiaTheme="minorEastAsia" w:hAnsiTheme="minorEastAsia" w:cs="宋体" w:hint="eastAsia"/>
          <w:color w:val="000000"/>
          <w:kern w:val="0"/>
          <w:sz w:val="24"/>
        </w:rPr>
        <w:t>（四）体检</w:t>
      </w:r>
    </w:p>
    <w:p w:rsidR="00BE05EB" w:rsidRPr="00BE05EB" w:rsidRDefault="00BE05EB" w:rsidP="004E7B7F">
      <w:pPr>
        <w:widowControl/>
        <w:shd w:val="clear" w:color="auto" w:fill="FFFFFF"/>
        <w:spacing w:line="360" w:lineRule="auto"/>
        <w:ind w:firstLine="480"/>
        <w:jc w:val="left"/>
        <w:rPr>
          <w:rFonts w:asciiTheme="minorEastAsia" w:eastAsiaTheme="minorEastAsia" w:hAnsiTheme="minorEastAsia" w:cs="宋体" w:hint="eastAsia"/>
          <w:color w:val="888888"/>
          <w:kern w:val="0"/>
          <w:sz w:val="24"/>
        </w:rPr>
      </w:pPr>
      <w:r w:rsidRPr="008F0C80">
        <w:rPr>
          <w:rFonts w:asciiTheme="minorEastAsia" w:eastAsiaTheme="minorEastAsia" w:hAnsiTheme="minorEastAsia" w:cs="宋体" w:hint="eastAsia"/>
          <w:color w:val="000000"/>
          <w:kern w:val="0"/>
          <w:sz w:val="24"/>
        </w:rPr>
        <w:t>详见</w:t>
      </w:r>
      <w:r w:rsidR="003352B1" w:rsidRPr="008F0C80">
        <w:rPr>
          <w:rFonts w:asciiTheme="minorEastAsia" w:eastAsiaTheme="minorEastAsia" w:hAnsiTheme="minorEastAsia" w:cs="宋体" w:hint="eastAsia"/>
          <w:color w:val="000000"/>
          <w:kern w:val="0"/>
          <w:sz w:val="24"/>
        </w:rPr>
        <w:t>河北农业大学2019年博士研究生复试体检的通知(</w:t>
      </w:r>
      <w:r w:rsidR="003352B1" w:rsidRPr="008F0C80">
        <w:rPr>
          <w:rFonts w:asciiTheme="minorEastAsia" w:eastAsiaTheme="minorEastAsia" w:hAnsiTheme="minorEastAsia" w:cs="宋体"/>
          <w:color w:val="000000"/>
          <w:kern w:val="0"/>
          <w:sz w:val="24"/>
        </w:rPr>
        <w:t>http://yanjiusheng.hebau.edu.cn/html/bszs_1543_3737.html</w:t>
      </w:r>
      <w:r w:rsidR="003352B1" w:rsidRPr="008F0C80">
        <w:rPr>
          <w:rFonts w:asciiTheme="minorEastAsia" w:eastAsiaTheme="minorEastAsia" w:hAnsiTheme="minorEastAsia" w:cs="宋体" w:hint="eastAsia"/>
          <w:color w:val="000000"/>
          <w:kern w:val="0"/>
          <w:sz w:val="24"/>
        </w:rPr>
        <w:t>)</w:t>
      </w:r>
    </w:p>
    <w:p w:rsidR="003352B1" w:rsidRPr="008F0C80" w:rsidRDefault="00BE05EB" w:rsidP="004E7B7F">
      <w:pPr>
        <w:widowControl/>
        <w:shd w:val="clear" w:color="auto" w:fill="FFFFFF"/>
        <w:spacing w:line="360" w:lineRule="auto"/>
        <w:ind w:firstLine="480"/>
        <w:jc w:val="left"/>
        <w:rPr>
          <w:rFonts w:asciiTheme="minorEastAsia" w:eastAsiaTheme="minorEastAsia" w:hAnsiTheme="minorEastAsia" w:cs="宋体"/>
          <w:color w:val="000000"/>
          <w:kern w:val="0"/>
          <w:sz w:val="24"/>
        </w:rPr>
      </w:pPr>
      <w:r w:rsidRPr="00BE05EB">
        <w:rPr>
          <w:rFonts w:asciiTheme="minorEastAsia" w:eastAsiaTheme="minorEastAsia" w:hAnsiTheme="minorEastAsia" w:cs="宋体" w:hint="eastAsia"/>
          <w:color w:val="000000"/>
          <w:kern w:val="0"/>
          <w:sz w:val="24"/>
        </w:rPr>
        <w:t>（五）</w:t>
      </w:r>
      <w:r w:rsidR="003352B1" w:rsidRPr="008F0C80">
        <w:rPr>
          <w:rFonts w:asciiTheme="minorEastAsia" w:eastAsiaTheme="minorEastAsia" w:hAnsiTheme="minorEastAsia" w:cs="宋体" w:hint="eastAsia"/>
          <w:color w:val="000000"/>
          <w:kern w:val="0"/>
          <w:sz w:val="24"/>
        </w:rPr>
        <w:t>资格审查</w:t>
      </w:r>
    </w:p>
    <w:p w:rsidR="003352B1" w:rsidRPr="008F0C80" w:rsidRDefault="003352B1" w:rsidP="004E7B7F">
      <w:pPr>
        <w:widowControl/>
        <w:shd w:val="clear" w:color="auto" w:fill="FFFFFF"/>
        <w:spacing w:line="360" w:lineRule="auto"/>
        <w:ind w:firstLine="480"/>
        <w:jc w:val="left"/>
        <w:rPr>
          <w:rFonts w:asciiTheme="minorEastAsia" w:eastAsiaTheme="minorEastAsia" w:hAnsiTheme="minorEastAsia" w:cs="宋体" w:hint="eastAsia"/>
          <w:color w:val="000000"/>
          <w:kern w:val="0"/>
          <w:sz w:val="24"/>
        </w:rPr>
      </w:pPr>
      <w:r w:rsidRPr="00BE05EB">
        <w:rPr>
          <w:rFonts w:asciiTheme="minorEastAsia" w:eastAsiaTheme="minorEastAsia" w:hAnsiTheme="minorEastAsia" w:cs="宋体" w:hint="eastAsia"/>
          <w:color w:val="000000"/>
          <w:kern w:val="0"/>
          <w:sz w:val="24"/>
        </w:rPr>
        <w:t>2019年5月</w:t>
      </w:r>
      <w:r w:rsidRPr="008F0C80">
        <w:rPr>
          <w:rFonts w:asciiTheme="minorEastAsia" w:eastAsiaTheme="minorEastAsia" w:hAnsiTheme="minorEastAsia" w:cs="宋体" w:hint="eastAsia"/>
          <w:color w:val="000000"/>
          <w:kern w:val="0"/>
          <w:sz w:val="24"/>
        </w:rPr>
        <w:t>16</w:t>
      </w:r>
      <w:r w:rsidRPr="00BE05EB">
        <w:rPr>
          <w:rFonts w:asciiTheme="minorEastAsia" w:eastAsiaTheme="minorEastAsia" w:hAnsiTheme="minorEastAsia" w:cs="宋体" w:hint="eastAsia"/>
          <w:color w:val="000000"/>
          <w:kern w:val="0"/>
          <w:sz w:val="24"/>
        </w:rPr>
        <w:t>日</w:t>
      </w:r>
      <w:r w:rsidRPr="008F0C80">
        <w:rPr>
          <w:rFonts w:asciiTheme="minorEastAsia" w:eastAsiaTheme="minorEastAsia" w:hAnsiTheme="minorEastAsia" w:cs="宋体" w:hint="eastAsia"/>
          <w:color w:val="000000"/>
          <w:kern w:val="0"/>
          <w:sz w:val="24"/>
        </w:rPr>
        <w:t>下</w:t>
      </w:r>
      <w:r w:rsidRPr="00BE05EB">
        <w:rPr>
          <w:rFonts w:asciiTheme="minorEastAsia" w:eastAsiaTheme="minorEastAsia" w:hAnsiTheme="minorEastAsia" w:cs="宋体" w:hint="eastAsia"/>
          <w:color w:val="000000"/>
          <w:kern w:val="0"/>
          <w:sz w:val="24"/>
        </w:rPr>
        <w:t>午</w:t>
      </w:r>
      <w:r w:rsidRPr="008F0C80">
        <w:rPr>
          <w:rFonts w:asciiTheme="minorEastAsia" w:eastAsiaTheme="minorEastAsia" w:hAnsiTheme="minorEastAsia" w:cs="宋体" w:hint="eastAsia"/>
          <w:color w:val="000000"/>
          <w:kern w:val="0"/>
          <w:sz w:val="24"/>
        </w:rPr>
        <w:t>15:00-16:00,考生携带资格审查资料(详见河北农业大学2019年博士研究生复试须知)到河北农业大学动物科技学院D2204-1房间进行资格审查。</w:t>
      </w:r>
    </w:p>
    <w:p w:rsidR="00BE05EB" w:rsidRPr="00BE05EB" w:rsidRDefault="00BE05EB" w:rsidP="004E7B7F">
      <w:pPr>
        <w:widowControl/>
        <w:shd w:val="clear" w:color="auto" w:fill="FFFFFF"/>
        <w:spacing w:line="360" w:lineRule="auto"/>
        <w:ind w:firstLine="482"/>
        <w:jc w:val="left"/>
        <w:rPr>
          <w:rFonts w:asciiTheme="minorEastAsia" w:eastAsiaTheme="minorEastAsia" w:hAnsiTheme="minorEastAsia" w:cs="宋体" w:hint="eastAsia"/>
          <w:color w:val="888888"/>
          <w:kern w:val="0"/>
          <w:sz w:val="24"/>
        </w:rPr>
      </w:pPr>
      <w:r w:rsidRPr="00BE05EB">
        <w:rPr>
          <w:rFonts w:asciiTheme="minorEastAsia" w:eastAsiaTheme="minorEastAsia" w:hAnsiTheme="minorEastAsia" w:cs="宋体" w:hint="eastAsia"/>
          <w:bCs/>
          <w:color w:val="000000"/>
          <w:kern w:val="0"/>
          <w:sz w:val="24"/>
        </w:rPr>
        <w:t>（六）复试时间、地点安排</w:t>
      </w:r>
    </w:p>
    <w:p w:rsidR="00BE05EB" w:rsidRPr="00BE05EB" w:rsidRDefault="00BE05EB" w:rsidP="004E7B7F">
      <w:pPr>
        <w:widowControl/>
        <w:shd w:val="clear" w:color="auto" w:fill="FFFFFF"/>
        <w:spacing w:line="360" w:lineRule="auto"/>
        <w:ind w:firstLine="480"/>
        <w:jc w:val="left"/>
        <w:rPr>
          <w:rFonts w:asciiTheme="minorEastAsia" w:eastAsiaTheme="minorEastAsia" w:hAnsiTheme="minorEastAsia" w:cs="宋体" w:hint="eastAsia"/>
          <w:color w:val="888888"/>
          <w:kern w:val="0"/>
          <w:sz w:val="24"/>
        </w:rPr>
      </w:pPr>
      <w:r w:rsidRPr="00BE05EB">
        <w:rPr>
          <w:rFonts w:asciiTheme="minorEastAsia" w:eastAsiaTheme="minorEastAsia" w:hAnsiTheme="minorEastAsia" w:cs="宋体" w:hint="eastAsia"/>
          <w:color w:val="000000"/>
          <w:kern w:val="0"/>
          <w:sz w:val="24"/>
        </w:rPr>
        <w:t>地点：河北农业大学西校区</w:t>
      </w:r>
      <w:r w:rsidRPr="008F0C80">
        <w:rPr>
          <w:rFonts w:asciiTheme="minorEastAsia" w:eastAsiaTheme="minorEastAsia" w:hAnsiTheme="minorEastAsia" w:cs="宋体" w:hint="eastAsia"/>
          <w:color w:val="000000"/>
          <w:kern w:val="0"/>
          <w:sz w:val="24"/>
        </w:rPr>
        <w:t>动物科技</w:t>
      </w:r>
      <w:r w:rsidRPr="00BE05EB">
        <w:rPr>
          <w:rFonts w:asciiTheme="minorEastAsia" w:eastAsiaTheme="minorEastAsia" w:hAnsiTheme="minorEastAsia" w:cs="宋体" w:hint="eastAsia"/>
          <w:color w:val="000000"/>
          <w:kern w:val="0"/>
          <w:sz w:val="24"/>
        </w:rPr>
        <w:t xml:space="preserve">学院 </w:t>
      </w:r>
      <w:r w:rsidRPr="008F0C80">
        <w:rPr>
          <w:rFonts w:asciiTheme="minorEastAsia" w:eastAsiaTheme="minorEastAsia" w:hAnsiTheme="minorEastAsia" w:cs="宋体" w:hint="eastAsia"/>
          <w:color w:val="000000"/>
          <w:kern w:val="0"/>
          <w:sz w:val="24"/>
        </w:rPr>
        <w:t>D</w:t>
      </w:r>
      <w:r w:rsidRPr="00BE05EB">
        <w:rPr>
          <w:rFonts w:asciiTheme="minorEastAsia" w:eastAsiaTheme="minorEastAsia" w:hAnsiTheme="minorEastAsia" w:cs="宋体" w:hint="eastAsia"/>
          <w:color w:val="000000"/>
          <w:kern w:val="0"/>
          <w:sz w:val="24"/>
        </w:rPr>
        <w:t>22</w:t>
      </w:r>
      <w:r w:rsidRPr="008F0C80">
        <w:rPr>
          <w:rFonts w:asciiTheme="minorEastAsia" w:eastAsiaTheme="minorEastAsia" w:hAnsiTheme="minorEastAsia" w:cs="宋体" w:hint="eastAsia"/>
          <w:color w:val="000000"/>
          <w:kern w:val="0"/>
          <w:sz w:val="24"/>
        </w:rPr>
        <w:t>02</w:t>
      </w:r>
    </w:p>
    <w:p w:rsidR="004E7B7F" w:rsidRDefault="00BE05EB" w:rsidP="004E7B7F">
      <w:pPr>
        <w:widowControl/>
        <w:shd w:val="clear" w:color="auto" w:fill="FFFFFF"/>
        <w:spacing w:line="360" w:lineRule="auto"/>
        <w:ind w:firstLine="480"/>
        <w:jc w:val="left"/>
        <w:rPr>
          <w:rFonts w:asciiTheme="minorEastAsia" w:eastAsiaTheme="minorEastAsia" w:hAnsiTheme="minorEastAsia" w:cs="宋体" w:hint="eastAsia"/>
          <w:color w:val="000000"/>
          <w:kern w:val="0"/>
          <w:sz w:val="24"/>
        </w:rPr>
      </w:pPr>
      <w:r w:rsidRPr="00BE05EB">
        <w:rPr>
          <w:rFonts w:asciiTheme="minorEastAsia" w:eastAsiaTheme="minorEastAsia" w:hAnsiTheme="minorEastAsia" w:cs="宋体" w:hint="eastAsia"/>
          <w:color w:val="000000"/>
          <w:kern w:val="0"/>
          <w:sz w:val="24"/>
        </w:rPr>
        <w:t>时间：2019年5月</w:t>
      </w:r>
      <w:r w:rsidRPr="008F0C80">
        <w:rPr>
          <w:rFonts w:asciiTheme="minorEastAsia" w:eastAsiaTheme="minorEastAsia" w:hAnsiTheme="minorEastAsia" w:cs="宋体" w:hint="eastAsia"/>
          <w:color w:val="000000"/>
          <w:kern w:val="0"/>
          <w:sz w:val="24"/>
        </w:rPr>
        <w:t>17</w:t>
      </w:r>
      <w:r w:rsidRPr="00BE05EB">
        <w:rPr>
          <w:rFonts w:asciiTheme="minorEastAsia" w:eastAsiaTheme="minorEastAsia" w:hAnsiTheme="minorEastAsia" w:cs="宋体" w:hint="eastAsia"/>
          <w:color w:val="000000"/>
          <w:kern w:val="0"/>
          <w:sz w:val="24"/>
        </w:rPr>
        <w:t>日</w:t>
      </w:r>
      <w:r w:rsidRPr="008F0C80">
        <w:rPr>
          <w:rFonts w:asciiTheme="minorEastAsia" w:eastAsiaTheme="minorEastAsia" w:hAnsiTheme="minorEastAsia" w:cs="宋体" w:hint="eastAsia"/>
          <w:color w:val="000000"/>
          <w:kern w:val="0"/>
          <w:sz w:val="24"/>
        </w:rPr>
        <w:t>上</w:t>
      </w:r>
      <w:r w:rsidRPr="00BE05EB">
        <w:rPr>
          <w:rFonts w:asciiTheme="minorEastAsia" w:eastAsiaTheme="minorEastAsia" w:hAnsiTheme="minorEastAsia" w:cs="宋体" w:hint="eastAsia"/>
          <w:color w:val="000000"/>
          <w:kern w:val="0"/>
          <w:sz w:val="24"/>
        </w:rPr>
        <w:t>午</w:t>
      </w:r>
      <w:r w:rsidRPr="008F0C80">
        <w:rPr>
          <w:rFonts w:asciiTheme="minorEastAsia" w:eastAsiaTheme="minorEastAsia" w:hAnsiTheme="minorEastAsia" w:cs="宋体" w:hint="eastAsia"/>
          <w:color w:val="000000"/>
          <w:kern w:val="0"/>
          <w:sz w:val="24"/>
        </w:rPr>
        <w:t>8</w:t>
      </w:r>
      <w:r w:rsidRPr="00BE05EB">
        <w:rPr>
          <w:rFonts w:asciiTheme="minorEastAsia" w:eastAsiaTheme="minorEastAsia" w:hAnsiTheme="minorEastAsia" w:cs="宋体" w:hint="eastAsia"/>
          <w:color w:val="000000"/>
          <w:kern w:val="0"/>
          <w:sz w:val="24"/>
        </w:rPr>
        <w:t>:30综合面试。</w:t>
      </w:r>
    </w:p>
    <w:p w:rsidR="00BE05EB" w:rsidRPr="00BE05EB" w:rsidRDefault="008F0C80" w:rsidP="004E7B7F">
      <w:pPr>
        <w:widowControl/>
        <w:shd w:val="clear" w:color="auto" w:fill="FFFFFF"/>
        <w:spacing w:line="360" w:lineRule="auto"/>
        <w:ind w:firstLine="480"/>
        <w:jc w:val="left"/>
        <w:rPr>
          <w:rFonts w:asciiTheme="minorEastAsia" w:eastAsiaTheme="minorEastAsia" w:hAnsiTheme="minorEastAsia" w:cs="宋体" w:hint="eastAsia"/>
          <w:color w:val="888888"/>
          <w:kern w:val="0"/>
          <w:sz w:val="24"/>
        </w:rPr>
      </w:pPr>
      <w:r w:rsidRPr="008F0C80">
        <w:rPr>
          <w:rFonts w:asciiTheme="minorEastAsia" w:eastAsiaTheme="minorEastAsia" w:hAnsiTheme="minorEastAsia" w:cs="宋体" w:hint="eastAsia"/>
          <w:color w:val="000000"/>
          <w:kern w:val="0"/>
          <w:sz w:val="24"/>
        </w:rPr>
        <w:t>（七）2019年畜牧学专业博士研究生复试结果将在动物科技学院网站主页予以公示。</w:t>
      </w:r>
    </w:p>
    <w:p w:rsidR="00BE05EB" w:rsidRPr="008F0C80" w:rsidRDefault="00BE05EB" w:rsidP="004E7B7F">
      <w:pPr>
        <w:widowControl/>
        <w:shd w:val="clear" w:color="auto" w:fill="FFFFFF"/>
        <w:spacing w:line="360" w:lineRule="auto"/>
        <w:ind w:firstLine="482"/>
        <w:jc w:val="left"/>
        <w:rPr>
          <w:rFonts w:asciiTheme="minorEastAsia" w:eastAsiaTheme="minorEastAsia" w:hAnsiTheme="minorEastAsia" w:cs="宋体" w:hint="eastAsia"/>
          <w:b/>
          <w:bCs/>
          <w:color w:val="000000"/>
          <w:kern w:val="0"/>
          <w:sz w:val="24"/>
        </w:rPr>
      </w:pPr>
      <w:r w:rsidRPr="00BE05EB">
        <w:rPr>
          <w:rFonts w:asciiTheme="minorEastAsia" w:eastAsiaTheme="minorEastAsia" w:hAnsiTheme="minorEastAsia" w:cs="宋体" w:hint="eastAsia"/>
          <w:b/>
          <w:bCs/>
          <w:color w:val="000000"/>
          <w:kern w:val="0"/>
          <w:sz w:val="24"/>
        </w:rPr>
        <w:t>四、</w:t>
      </w:r>
      <w:r w:rsidR="008F0C80" w:rsidRPr="008F0C80">
        <w:rPr>
          <w:rFonts w:asciiTheme="minorEastAsia" w:eastAsiaTheme="minorEastAsia" w:hAnsiTheme="minorEastAsia" w:cs="宋体" w:hint="eastAsia"/>
          <w:b/>
          <w:bCs/>
          <w:color w:val="000000"/>
          <w:kern w:val="0"/>
          <w:sz w:val="24"/>
        </w:rPr>
        <w:t>其他</w:t>
      </w:r>
    </w:p>
    <w:p w:rsidR="008F0C80" w:rsidRPr="008F0C80" w:rsidRDefault="008F0C80" w:rsidP="004E7B7F">
      <w:pPr>
        <w:widowControl/>
        <w:shd w:val="clear" w:color="auto" w:fill="FFFFFF"/>
        <w:spacing w:line="360" w:lineRule="auto"/>
        <w:ind w:firstLine="482"/>
        <w:jc w:val="left"/>
        <w:rPr>
          <w:rFonts w:asciiTheme="minorEastAsia" w:eastAsiaTheme="minorEastAsia" w:hAnsiTheme="minorEastAsia" w:cs="宋体" w:hint="eastAsia"/>
          <w:bCs/>
          <w:color w:val="000000"/>
          <w:kern w:val="0"/>
          <w:sz w:val="24"/>
        </w:rPr>
      </w:pPr>
      <w:r w:rsidRPr="008F0C80">
        <w:rPr>
          <w:rFonts w:asciiTheme="minorEastAsia" w:eastAsiaTheme="minorEastAsia" w:hAnsiTheme="minorEastAsia" w:cs="宋体" w:hint="eastAsia"/>
          <w:bCs/>
          <w:color w:val="000000"/>
          <w:kern w:val="0"/>
          <w:sz w:val="24"/>
        </w:rPr>
        <w:t>1.其他未尽事宜严格按照《河北农业大学2019年</w:t>
      </w:r>
      <w:r w:rsidRPr="00A548F4">
        <w:rPr>
          <w:rFonts w:asciiTheme="minorEastAsia" w:eastAsiaTheme="minorEastAsia" w:hAnsiTheme="minorEastAsia" w:cs="宋体" w:hint="eastAsia"/>
          <w:color w:val="000000"/>
          <w:kern w:val="0"/>
          <w:sz w:val="24"/>
        </w:rPr>
        <w:t>攻读博士学位研究生复试录取办法</w:t>
      </w:r>
      <w:r w:rsidRPr="008F0C80">
        <w:rPr>
          <w:rFonts w:asciiTheme="minorEastAsia" w:eastAsiaTheme="minorEastAsia" w:hAnsiTheme="minorEastAsia" w:cs="宋体" w:hint="eastAsia"/>
          <w:bCs/>
          <w:color w:val="000000"/>
          <w:kern w:val="0"/>
          <w:sz w:val="24"/>
        </w:rPr>
        <w:t>》（研[2019]5号）相关规定执行。</w:t>
      </w:r>
    </w:p>
    <w:p w:rsidR="008F0C80" w:rsidRPr="008F0C80" w:rsidRDefault="008F0C80" w:rsidP="004E7B7F">
      <w:pPr>
        <w:widowControl/>
        <w:shd w:val="clear" w:color="auto" w:fill="FFFFFF"/>
        <w:spacing w:line="360" w:lineRule="auto"/>
        <w:ind w:firstLine="482"/>
        <w:jc w:val="left"/>
        <w:rPr>
          <w:rFonts w:asciiTheme="minorEastAsia" w:eastAsiaTheme="minorEastAsia" w:hAnsiTheme="minorEastAsia" w:cs="宋体" w:hint="eastAsia"/>
          <w:bCs/>
          <w:color w:val="000000"/>
          <w:kern w:val="0"/>
          <w:sz w:val="24"/>
        </w:rPr>
      </w:pPr>
      <w:r w:rsidRPr="008F0C80">
        <w:rPr>
          <w:rFonts w:asciiTheme="minorEastAsia" w:eastAsiaTheme="minorEastAsia" w:hAnsiTheme="minorEastAsia" w:cs="宋体" w:hint="eastAsia"/>
          <w:bCs/>
          <w:color w:val="000000"/>
          <w:kern w:val="0"/>
          <w:sz w:val="24"/>
        </w:rPr>
        <w:t>2.因考生个人原因不能及时参加复试的，将视为放弃；学校不承担任何责任。</w:t>
      </w:r>
    </w:p>
    <w:p w:rsidR="008F0C80" w:rsidRPr="008F0C80" w:rsidRDefault="008F0C80" w:rsidP="004E7B7F">
      <w:pPr>
        <w:widowControl/>
        <w:shd w:val="clear" w:color="auto" w:fill="FFFFFF"/>
        <w:spacing w:line="360" w:lineRule="auto"/>
        <w:ind w:firstLine="482"/>
        <w:jc w:val="left"/>
        <w:rPr>
          <w:rFonts w:asciiTheme="minorEastAsia" w:eastAsiaTheme="minorEastAsia" w:hAnsiTheme="minorEastAsia" w:cs="宋体" w:hint="eastAsia"/>
          <w:bCs/>
          <w:color w:val="000000"/>
          <w:kern w:val="0"/>
          <w:sz w:val="24"/>
        </w:rPr>
      </w:pPr>
      <w:r w:rsidRPr="008F0C80">
        <w:rPr>
          <w:rFonts w:asciiTheme="minorEastAsia" w:eastAsiaTheme="minorEastAsia" w:hAnsiTheme="minorEastAsia" w:cs="宋体" w:hint="eastAsia"/>
          <w:bCs/>
          <w:color w:val="000000"/>
          <w:kern w:val="0"/>
          <w:sz w:val="24"/>
        </w:rPr>
        <w:t>3.对考试招生工作中的违规违纪行为，发现一起，严查一起，一律按有关规定严肃处理，绝不姑息。</w:t>
      </w:r>
    </w:p>
    <w:p w:rsidR="008F0C80" w:rsidRPr="008F0C80" w:rsidRDefault="008F0C80" w:rsidP="004E7B7F">
      <w:pPr>
        <w:widowControl/>
        <w:shd w:val="clear" w:color="auto" w:fill="FFFFFF"/>
        <w:spacing w:line="360" w:lineRule="auto"/>
        <w:ind w:firstLine="482"/>
        <w:jc w:val="left"/>
        <w:rPr>
          <w:rFonts w:asciiTheme="minorEastAsia" w:eastAsiaTheme="minorEastAsia" w:hAnsiTheme="minorEastAsia" w:cs="宋体" w:hint="eastAsia"/>
          <w:bCs/>
          <w:color w:val="000000"/>
          <w:kern w:val="0"/>
          <w:sz w:val="24"/>
        </w:rPr>
      </w:pPr>
      <w:r w:rsidRPr="008F0C80">
        <w:rPr>
          <w:rFonts w:asciiTheme="minorEastAsia" w:eastAsiaTheme="minorEastAsia" w:hAnsiTheme="minorEastAsia" w:cs="宋体" w:hint="eastAsia"/>
          <w:bCs/>
          <w:color w:val="000000"/>
          <w:kern w:val="0"/>
          <w:sz w:val="24"/>
        </w:rPr>
        <w:t>4.联系电话：0312-7528956 张老师</w:t>
      </w:r>
    </w:p>
    <w:p w:rsidR="008F0C80" w:rsidRPr="008F0C80" w:rsidRDefault="008F0C80" w:rsidP="004E7B7F">
      <w:pPr>
        <w:widowControl/>
        <w:shd w:val="clear" w:color="auto" w:fill="FFFFFF"/>
        <w:spacing w:line="360" w:lineRule="auto"/>
        <w:ind w:firstLine="482"/>
        <w:jc w:val="left"/>
        <w:rPr>
          <w:rFonts w:asciiTheme="minorEastAsia" w:eastAsiaTheme="minorEastAsia" w:hAnsiTheme="minorEastAsia" w:cs="宋体" w:hint="eastAsia"/>
          <w:bCs/>
          <w:color w:val="000000"/>
          <w:kern w:val="0"/>
          <w:sz w:val="24"/>
        </w:rPr>
      </w:pPr>
      <w:r w:rsidRPr="008F0C80">
        <w:rPr>
          <w:rFonts w:asciiTheme="minorEastAsia" w:eastAsiaTheme="minorEastAsia" w:hAnsiTheme="minorEastAsia" w:cs="宋体" w:hint="eastAsia"/>
          <w:bCs/>
          <w:color w:val="000000"/>
          <w:kern w:val="0"/>
          <w:sz w:val="24"/>
        </w:rPr>
        <w:t xml:space="preserve">                                          动物科技学院</w:t>
      </w:r>
    </w:p>
    <w:p w:rsidR="008F0C80" w:rsidRPr="00BE05EB" w:rsidRDefault="008F0C80" w:rsidP="004E7B7F">
      <w:pPr>
        <w:widowControl/>
        <w:shd w:val="clear" w:color="auto" w:fill="FFFFFF"/>
        <w:spacing w:line="360" w:lineRule="auto"/>
        <w:ind w:firstLine="482"/>
        <w:jc w:val="left"/>
        <w:rPr>
          <w:rFonts w:asciiTheme="minorEastAsia" w:eastAsiaTheme="minorEastAsia" w:hAnsiTheme="minorEastAsia" w:cs="宋体" w:hint="eastAsia"/>
          <w:color w:val="888888"/>
          <w:kern w:val="0"/>
          <w:sz w:val="24"/>
        </w:rPr>
      </w:pPr>
      <w:r w:rsidRPr="008F0C80">
        <w:rPr>
          <w:rFonts w:asciiTheme="minorEastAsia" w:eastAsiaTheme="minorEastAsia" w:hAnsiTheme="minorEastAsia" w:cs="宋体" w:hint="eastAsia"/>
          <w:bCs/>
          <w:color w:val="000000"/>
          <w:kern w:val="0"/>
          <w:sz w:val="24"/>
        </w:rPr>
        <w:t xml:space="preserve">                                          2019年5月13日</w:t>
      </w:r>
    </w:p>
    <w:sectPr w:rsidR="008F0C80" w:rsidRPr="00BE05EB" w:rsidSect="007B2258">
      <w:footerReference w:type="even" r:id="rId6"/>
      <w:footerReference w:type="default" r:id="rId7"/>
      <w:pgSz w:w="11906" w:h="16838"/>
      <w:pgMar w:top="1246" w:right="1800" w:bottom="1732"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200" w:rsidRDefault="00B74200" w:rsidP="00DA55CB">
      <w:r>
        <w:separator/>
      </w:r>
    </w:p>
  </w:endnote>
  <w:endnote w:type="continuationSeparator" w:id="1">
    <w:p w:rsidR="00B74200" w:rsidRDefault="00B74200" w:rsidP="00DA55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58" w:rsidRDefault="00B65B91">
    <w:pPr>
      <w:pStyle w:val="a4"/>
      <w:framePr w:wrap="around" w:vAnchor="text" w:hAnchor="margin" w:xAlign="center" w:y="1"/>
      <w:rPr>
        <w:rStyle w:val="a5"/>
      </w:rPr>
    </w:pPr>
    <w:r>
      <w:fldChar w:fldCharType="begin"/>
    </w:r>
    <w:r w:rsidR="00D11147">
      <w:rPr>
        <w:rStyle w:val="a5"/>
      </w:rPr>
      <w:instrText xml:space="preserve">PAGE  </w:instrText>
    </w:r>
    <w:r>
      <w:fldChar w:fldCharType="end"/>
    </w:r>
  </w:p>
  <w:p w:rsidR="007B2258" w:rsidRDefault="007B22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58" w:rsidRDefault="00B65B91">
    <w:pPr>
      <w:pStyle w:val="a4"/>
      <w:framePr w:wrap="around" w:vAnchor="text" w:hAnchor="margin" w:xAlign="center" w:y="1"/>
      <w:rPr>
        <w:rStyle w:val="a5"/>
      </w:rPr>
    </w:pPr>
    <w:r>
      <w:fldChar w:fldCharType="begin"/>
    </w:r>
    <w:r w:rsidR="00D11147">
      <w:rPr>
        <w:rStyle w:val="a5"/>
      </w:rPr>
      <w:instrText xml:space="preserve">PAGE  </w:instrText>
    </w:r>
    <w:r>
      <w:fldChar w:fldCharType="separate"/>
    </w:r>
    <w:r w:rsidR="004E7B7F">
      <w:rPr>
        <w:rStyle w:val="a5"/>
        <w:noProof/>
      </w:rPr>
      <w:t>2</w:t>
    </w:r>
    <w:r>
      <w:fldChar w:fldCharType="end"/>
    </w:r>
  </w:p>
  <w:p w:rsidR="007B2258" w:rsidRDefault="007B22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200" w:rsidRDefault="00B74200" w:rsidP="00DA55CB">
      <w:r>
        <w:separator/>
      </w:r>
    </w:p>
  </w:footnote>
  <w:footnote w:type="continuationSeparator" w:id="1">
    <w:p w:rsidR="00B74200" w:rsidRDefault="00B74200" w:rsidP="00DA55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5CB"/>
    <w:rsid w:val="000A2F9A"/>
    <w:rsid w:val="001F5F75"/>
    <w:rsid w:val="002134B4"/>
    <w:rsid w:val="00273251"/>
    <w:rsid w:val="00297957"/>
    <w:rsid w:val="003352B1"/>
    <w:rsid w:val="003E7DE6"/>
    <w:rsid w:val="003F7192"/>
    <w:rsid w:val="00484846"/>
    <w:rsid w:val="004E7B7F"/>
    <w:rsid w:val="00651D13"/>
    <w:rsid w:val="007B2258"/>
    <w:rsid w:val="00861EBE"/>
    <w:rsid w:val="00884A50"/>
    <w:rsid w:val="008A47DC"/>
    <w:rsid w:val="008F0C80"/>
    <w:rsid w:val="009D707F"/>
    <w:rsid w:val="00A548F4"/>
    <w:rsid w:val="00AD18DC"/>
    <w:rsid w:val="00B56392"/>
    <w:rsid w:val="00B6013F"/>
    <w:rsid w:val="00B65B91"/>
    <w:rsid w:val="00B74200"/>
    <w:rsid w:val="00B95714"/>
    <w:rsid w:val="00BE05EB"/>
    <w:rsid w:val="00C13E35"/>
    <w:rsid w:val="00CB4CAD"/>
    <w:rsid w:val="00D11147"/>
    <w:rsid w:val="00DA55CB"/>
    <w:rsid w:val="00E419F8"/>
    <w:rsid w:val="00FE76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CB"/>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3352B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55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A55CB"/>
    <w:rPr>
      <w:sz w:val="18"/>
      <w:szCs w:val="18"/>
    </w:rPr>
  </w:style>
  <w:style w:type="paragraph" w:styleId="a4">
    <w:name w:val="footer"/>
    <w:basedOn w:val="a"/>
    <w:link w:val="Char0"/>
    <w:unhideWhenUsed/>
    <w:rsid w:val="00DA55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A55CB"/>
    <w:rPr>
      <w:sz w:val="18"/>
      <w:szCs w:val="18"/>
    </w:rPr>
  </w:style>
  <w:style w:type="character" w:styleId="a5">
    <w:name w:val="page number"/>
    <w:basedOn w:val="a0"/>
    <w:rsid w:val="00DA55CB"/>
  </w:style>
  <w:style w:type="character" w:styleId="a6">
    <w:name w:val="Strong"/>
    <w:basedOn w:val="a0"/>
    <w:uiPriority w:val="22"/>
    <w:qFormat/>
    <w:rsid w:val="00A548F4"/>
    <w:rPr>
      <w:b/>
      <w:bCs/>
    </w:rPr>
  </w:style>
  <w:style w:type="paragraph" w:styleId="a7">
    <w:name w:val="Normal (Web)"/>
    <w:basedOn w:val="a"/>
    <w:uiPriority w:val="99"/>
    <w:unhideWhenUsed/>
    <w:rsid w:val="00A548F4"/>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A548F4"/>
  </w:style>
  <w:style w:type="character" w:styleId="a8">
    <w:name w:val="Hyperlink"/>
    <w:basedOn w:val="a0"/>
    <w:uiPriority w:val="99"/>
    <w:semiHidden/>
    <w:unhideWhenUsed/>
    <w:rsid w:val="00BE05EB"/>
    <w:rPr>
      <w:color w:val="0000FF"/>
      <w:u w:val="single"/>
    </w:rPr>
  </w:style>
  <w:style w:type="character" w:customStyle="1" w:styleId="2Char">
    <w:name w:val="标题 2 Char"/>
    <w:basedOn w:val="a0"/>
    <w:link w:val="2"/>
    <w:uiPriority w:val="9"/>
    <w:rsid w:val="003352B1"/>
    <w:rPr>
      <w:rFonts w:ascii="宋体" w:eastAsia="宋体" w:hAnsi="宋体" w:cs="宋体"/>
      <w:b/>
      <w:bCs/>
      <w:kern w:val="0"/>
      <w:sz w:val="36"/>
      <w:szCs w:val="36"/>
    </w:rPr>
  </w:style>
  <w:style w:type="table" w:styleId="a9">
    <w:name w:val="Table Grid"/>
    <w:basedOn w:val="a1"/>
    <w:uiPriority w:val="59"/>
    <w:rsid w:val="004E7B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280241">
      <w:bodyDiv w:val="1"/>
      <w:marLeft w:val="0"/>
      <w:marRight w:val="0"/>
      <w:marTop w:val="0"/>
      <w:marBottom w:val="0"/>
      <w:divBdr>
        <w:top w:val="none" w:sz="0" w:space="0" w:color="auto"/>
        <w:left w:val="none" w:sz="0" w:space="0" w:color="auto"/>
        <w:bottom w:val="none" w:sz="0" w:space="0" w:color="auto"/>
        <w:right w:val="none" w:sz="0" w:space="0" w:color="auto"/>
      </w:divBdr>
    </w:div>
    <w:div w:id="322509233">
      <w:bodyDiv w:val="1"/>
      <w:marLeft w:val="0"/>
      <w:marRight w:val="0"/>
      <w:marTop w:val="0"/>
      <w:marBottom w:val="0"/>
      <w:divBdr>
        <w:top w:val="none" w:sz="0" w:space="0" w:color="auto"/>
        <w:left w:val="none" w:sz="0" w:space="0" w:color="auto"/>
        <w:bottom w:val="none" w:sz="0" w:space="0" w:color="auto"/>
        <w:right w:val="none" w:sz="0" w:space="0" w:color="auto"/>
      </w:divBdr>
    </w:div>
    <w:div w:id="599409313">
      <w:bodyDiv w:val="1"/>
      <w:marLeft w:val="0"/>
      <w:marRight w:val="0"/>
      <w:marTop w:val="0"/>
      <w:marBottom w:val="0"/>
      <w:divBdr>
        <w:top w:val="none" w:sz="0" w:space="0" w:color="auto"/>
        <w:left w:val="none" w:sz="0" w:space="0" w:color="auto"/>
        <w:bottom w:val="none" w:sz="0" w:space="0" w:color="auto"/>
        <w:right w:val="none" w:sz="0" w:space="0" w:color="auto"/>
      </w:divBdr>
    </w:div>
    <w:div w:id="1026979974">
      <w:bodyDiv w:val="1"/>
      <w:marLeft w:val="0"/>
      <w:marRight w:val="0"/>
      <w:marTop w:val="0"/>
      <w:marBottom w:val="0"/>
      <w:divBdr>
        <w:top w:val="none" w:sz="0" w:space="0" w:color="auto"/>
        <w:left w:val="none" w:sz="0" w:space="0" w:color="auto"/>
        <w:bottom w:val="none" w:sz="0" w:space="0" w:color="auto"/>
        <w:right w:val="none" w:sz="0" w:space="0" w:color="auto"/>
      </w:divBdr>
    </w:div>
    <w:div w:id="1030838919">
      <w:bodyDiv w:val="1"/>
      <w:marLeft w:val="0"/>
      <w:marRight w:val="0"/>
      <w:marTop w:val="0"/>
      <w:marBottom w:val="0"/>
      <w:divBdr>
        <w:top w:val="none" w:sz="0" w:space="0" w:color="auto"/>
        <w:left w:val="none" w:sz="0" w:space="0" w:color="auto"/>
        <w:bottom w:val="none" w:sz="0" w:space="0" w:color="auto"/>
        <w:right w:val="none" w:sz="0" w:space="0" w:color="auto"/>
      </w:divBdr>
    </w:div>
    <w:div w:id="1091437524">
      <w:bodyDiv w:val="1"/>
      <w:marLeft w:val="0"/>
      <w:marRight w:val="0"/>
      <w:marTop w:val="0"/>
      <w:marBottom w:val="0"/>
      <w:divBdr>
        <w:top w:val="none" w:sz="0" w:space="0" w:color="auto"/>
        <w:left w:val="none" w:sz="0" w:space="0" w:color="auto"/>
        <w:bottom w:val="none" w:sz="0" w:space="0" w:color="auto"/>
        <w:right w:val="none" w:sz="0" w:space="0" w:color="auto"/>
      </w:divBdr>
    </w:div>
    <w:div w:id="17725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196</Words>
  <Characters>1122</Characters>
  <Application>Microsoft Office Word</Application>
  <DocSecurity>0</DocSecurity>
  <Lines>9</Lines>
  <Paragraphs>2</Paragraphs>
  <ScaleCrop>false</ScaleCrop>
  <Company>china</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2019-05-13T02:57:00Z</cp:lastPrinted>
  <dcterms:created xsi:type="dcterms:W3CDTF">2017-04-27T01:12:00Z</dcterms:created>
  <dcterms:modified xsi:type="dcterms:W3CDTF">2019-05-13T03:03:00Z</dcterms:modified>
</cp:coreProperties>
</file>