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C00" w:rsidRPr="00EA10B6" w:rsidRDefault="00341C00" w:rsidP="001A48DD">
      <w:pPr>
        <w:spacing w:line="640" w:lineRule="exact"/>
        <w:jc w:val="center"/>
        <w:rPr>
          <w:rFonts w:ascii="新宋体" w:eastAsia="新宋体" w:hAnsi="新宋体"/>
          <w:b/>
          <w:color w:val="000000"/>
          <w:sz w:val="36"/>
          <w:szCs w:val="36"/>
        </w:rPr>
      </w:pPr>
      <w:r w:rsidRPr="00EA10B6">
        <w:rPr>
          <w:rFonts w:ascii="新宋体" w:eastAsia="新宋体" w:hAnsi="新宋体" w:hint="eastAsia"/>
          <w:b/>
          <w:color w:val="000000"/>
          <w:sz w:val="36"/>
          <w:szCs w:val="36"/>
        </w:rPr>
        <w:t>河北农业大学</w:t>
      </w:r>
      <w:r w:rsidR="005B73BB">
        <w:rPr>
          <w:rFonts w:ascii="新宋体" w:eastAsia="新宋体" w:hAnsi="新宋体" w:hint="eastAsia"/>
          <w:b/>
          <w:color w:val="000000"/>
          <w:sz w:val="36"/>
          <w:szCs w:val="36"/>
        </w:rPr>
        <w:t>动物科技学院</w:t>
      </w:r>
    </w:p>
    <w:p w:rsidR="00341C00" w:rsidRPr="00EA10B6" w:rsidRDefault="00341C00" w:rsidP="001A48DD">
      <w:pPr>
        <w:spacing w:line="640" w:lineRule="exact"/>
        <w:jc w:val="center"/>
        <w:rPr>
          <w:rFonts w:ascii="新宋体" w:eastAsia="新宋体" w:hAnsi="新宋体"/>
          <w:b/>
          <w:color w:val="000000"/>
          <w:sz w:val="36"/>
          <w:szCs w:val="36"/>
        </w:rPr>
      </w:pPr>
      <w:r w:rsidRPr="00EA10B6">
        <w:rPr>
          <w:rFonts w:ascii="新宋体" w:eastAsia="新宋体" w:hAnsi="新宋体"/>
          <w:b/>
          <w:color w:val="000000"/>
          <w:sz w:val="36"/>
          <w:szCs w:val="36"/>
        </w:rPr>
        <w:t>201</w:t>
      </w:r>
      <w:r>
        <w:rPr>
          <w:rFonts w:ascii="新宋体" w:eastAsia="新宋体" w:hAnsi="新宋体"/>
          <w:b/>
          <w:color w:val="000000"/>
          <w:sz w:val="36"/>
          <w:szCs w:val="36"/>
        </w:rPr>
        <w:t>7</w:t>
      </w:r>
      <w:r w:rsidRPr="00EA10B6">
        <w:rPr>
          <w:rFonts w:ascii="新宋体" w:eastAsia="新宋体" w:hAnsi="新宋体" w:hint="eastAsia"/>
          <w:b/>
          <w:color w:val="000000"/>
          <w:sz w:val="36"/>
          <w:szCs w:val="36"/>
        </w:rPr>
        <w:t>年硕士研究生复试录取工作实施方案</w:t>
      </w:r>
    </w:p>
    <w:p w:rsidR="00104B1A" w:rsidRPr="00104B1A" w:rsidRDefault="00104B1A" w:rsidP="00104B1A">
      <w:pPr>
        <w:spacing w:line="560" w:lineRule="exact"/>
        <w:ind w:firstLineChars="200" w:firstLine="512"/>
        <w:jc w:val="left"/>
        <w:rPr>
          <w:rFonts w:ascii="仿宋_GB2312" w:eastAsia="仿宋_GB2312" w:hAnsi="华文楷体"/>
          <w:color w:val="000000"/>
          <w:spacing w:val="-12"/>
          <w:sz w:val="28"/>
          <w:szCs w:val="28"/>
        </w:rPr>
      </w:pPr>
      <w:r w:rsidRPr="00104B1A">
        <w:rPr>
          <w:rFonts w:ascii="仿宋_GB2312" w:eastAsia="仿宋_GB2312" w:hAnsi="华文楷体" w:hint="eastAsia"/>
          <w:color w:val="000000"/>
          <w:spacing w:val="-12"/>
          <w:sz w:val="28"/>
          <w:szCs w:val="28"/>
        </w:rPr>
        <w:t>为选拔优秀考生、提高生源质量，根据教育部《2017年全国硕士研究生招生工作管理规定》（教学[2016]9号）、《教育部办公厅关于做好2017年全国硕士研究生招生录取工作的通知》（教学厅[2017]1号）、《关于做好2017年河北省硕士研究生复试录取工作的通知》（冀招委研[2017]2号）、《河北农业大学全日制硕士研究生复试、录取暂行办法》（校研字（2015）6号）和《河北农业大学2017年硕士研究生复试录取工作实施方案（研〔2017〕3 号）》精神，现就我院2017年硕士复试、录取工作做如下安排。</w:t>
      </w:r>
    </w:p>
    <w:p w:rsidR="00341C00" w:rsidRPr="005B3BD9" w:rsidRDefault="00341C00" w:rsidP="007F292D">
      <w:pPr>
        <w:tabs>
          <w:tab w:val="left" w:pos="5670"/>
        </w:tabs>
        <w:spacing w:line="560" w:lineRule="exact"/>
        <w:ind w:left="629"/>
        <w:jc w:val="left"/>
        <w:rPr>
          <w:rFonts w:ascii="仿宋_GB2312" w:eastAsia="仿宋_GB2312" w:hAnsi="华文楷体"/>
          <w:b/>
          <w:color w:val="000000"/>
          <w:sz w:val="28"/>
          <w:szCs w:val="28"/>
        </w:rPr>
      </w:pPr>
      <w:r w:rsidRPr="005B3BD9">
        <w:rPr>
          <w:rFonts w:ascii="仿宋_GB2312" w:eastAsia="仿宋_GB2312" w:hAnsi="华文楷体" w:hint="eastAsia"/>
          <w:b/>
          <w:color w:val="000000"/>
          <w:sz w:val="28"/>
          <w:szCs w:val="28"/>
        </w:rPr>
        <w:t>一、组织领导及职责分工</w:t>
      </w:r>
      <w:r w:rsidRPr="005B3BD9">
        <w:rPr>
          <w:rFonts w:ascii="仿宋_GB2312" w:eastAsia="仿宋_GB2312" w:hAnsi="华文楷体"/>
          <w:b/>
          <w:color w:val="000000"/>
          <w:sz w:val="28"/>
          <w:szCs w:val="28"/>
        </w:rPr>
        <w:tab/>
      </w:r>
    </w:p>
    <w:p w:rsidR="00341C00" w:rsidRPr="005B3BD9" w:rsidRDefault="00341C00" w:rsidP="005B3BD9">
      <w:pPr>
        <w:spacing w:line="560" w:lineRule="exact"/>
        <w:ind w:firstLineChars="200" w:firstLine="512"/>
        <w:jc w:val="left"/>
        <w:rPr>
          <w:rFonts w:ascii="仿宋_GB2312" w:eastAsia="仿宋_GB2312" w:hAnsi="华文楷体"/>
          <w:color w:val="000000"/>
          <w:spacing w:val="-12"/>
          <w:sz w:val="28"/>
          <w:szCs w:val="28"/>
        </w:rPr>
      </w:pPr>
      <w:r w:rsidRPr="005B3BD9">
        <w:rPr>
          <w:rFonts w:ascii="仿宋_GB2312" w:eastAsia="仿宋_GB2312" w:hAnsi="华文楷体"/>
          <w:color w:val="000000"/>
          <w:spacing w:val="-12"/>
          <w:sz w:val="28"/>
          <w:szCs w:val="28"/>
        </w:rPr>
        <w:t>1.</w:t>
      </w:r>
      <w:r w:rsidRPr="005B3BD9">
        <w:rPr>
          <w:rFonts w:ascii="仿宋_GB2312" w:eastAsia="仿宋_GB2312" w:hAnsi="华文楷体" w:hint="eastAsia"/>
          <w:color w:val="000000"/>
          <w:spacing w:val="-12"/>
          <w:sz w:val="28"/>
          <w:szCs w:val="28"/>
        </w:rPr>
        <w:t>成立研究生招生工作领导小组，全面负责和协调研究生招生工作。</w:t>
      </w:r>
    </w:p>
    <w:p w:rsidR="005B73BB" w:rsidRPr="005B3BD9" w:rsidRDefault="005B73BB" w:rsidP="003F1AEC">
      <w:pPr>
        <w:spacing w:beforeLines="50" w:line="400" w:lineRule="exact"/>
        <w:ind w:firstLineChars="200" w:firstLine="560"/>
        <w:jc w:val="left"/>
        <w:rPr>
          <w:rFonts w:ascii="仿宋_GB2312" w:eastAsia="仿宋_GB2312" w:hAnsi="华文楷体"/>
          <w:color w:val="000000"/>
          <w:sz w:val="28"/>
          <w:szCs w:val="28"/>
        </w:rPr>
      </w:pPr>
      <w:r w:rsidRPr="005B3BD9">
        <w:rPr>
          <w:rFonts w:ascii="仿宋_GB2312" w:eastAsia="仿宋_GB2312" w:hAnsi="华文楷体" w:hint="eastAsia"/>
          <w:color w:val="000000"/>
          <w:sz w:val="28"/>
          <w:szCs w:val="28"/>
        </w:rPr>
        <w:t>组  长：张英杰</w:t>
      </w:r>
    </w:p>
    <w:p w:rsidR="005B73BB" w:rsidRPr="005B3BD9" w:rsidRDefault="005B73BB" w:rsidP="003F1AEC">
      <w:pPr>
        <w:spacing w:beforeLines="50" w:line="400" w:lineRule="exact"/>
        <w:ind w:firstLineChars="200" w:firstLine="560"/>
        <w:jc w:val="left"/>
        <w:rPr>
          <w:rFonts w:ascii="仿宋_GB2312" w:eastAsia="仿宋_GB2312" w:hAnsi="华文楷体"/>
          <w:color w:val="000000"/>
          <w:sz w:val="28"/>
          <w:szCs w:val="28"/>
        </w:rPr>
      </w:pPr>
      <w:r w:rsidRPr="005B3BD9">
        <w:rPr>
          <w:rFonts w:ascii="仿宋_GB2312" w:eastAsia="仿宋_GB2312" w:hAnsi="华文楷体" w:hint="eastAsia"/>
          <w:color w:val="000000"/>
          <w:sz w:val="28"/>
          <w:szCs w:val="28"/>
        </w:rPr>
        <w:t>副组长：陈宝江</w:t>
      </w:r>
    </w:p>
    <w:p w:rsidR="005B73BB" w:rsidRPr="005B3BD9" w:rsidRDefault="005B73BB" w:rsidP="003F1AEC">
      <w:pPr>
        <w:spacing w:beforeLines="50" w:line="400" w:lineRule="exact"/>
        <w:ind w:firstLineChars="200" w:firstLine="560"/>
        <w:jc w:val="left"/>
        <w:rPr>
          <w:rFonts w:ascii="仿宋_GB2312" w:eastAsia="仿宋_GB2312" w:hAnsi="华文楷体"/>
          <w:color w:val="000000"/>
          <w:sz w:val="28"/>
          <w:szCs w:val="28"/>
        </w:rPr>
      </w:pPr>
      <w:r w:rsidRPr="005B3BD9">
        <w:rPr>
          <w:rFonts w:ascii="仿宋_GB2312" w:eastAsia="仿宋_GB2312" w:hAnsi="华文楷体" w:hint="eastAsia"/>
          <w:color w:val="000000"/>
          <w:sz w:val="28"/>
          <w:szCs w:val="28"/>
        </w:rPr>
        <w:t>成  员：贾  青、曹洪战</w:t>
      </w:r>
    </w:p>
    <w:p w:rsidR="00341C00" w:rsidRPr="005B3BD9" w:rsidRDefault="00341C00" w:rsidP="005B3BD9">
      <w:pPr>
        <w:spacing w:line="560" w:lineRule="exact"/>
        <w:ind w:firstLineChars="200" w:firstLine="560"/>
        <w:jc w:val="left"/>
        <w:rPr>
          <w:rFonts w:ascii="仿宋_GB2312" w:eastAsia="仿宋_GB2312" w:hAnsi="华文楷体"/>
          <w:color w:val="000000"/>
          <w:sz w:val="28"/>
          <w:szCs w:val="28"/>
        </w:rPr>
      </w:pPr>
      <w:r w:rsidRPr="005B3BD9">
        <w:rPr>
          <w:rFonts w:ascii="仿宋_GB2312" w:eastAsia="仿宋_GB2312" w:hAnsi="华文楷体"/>
          <w:color w:val="000000"/>
          <w:sz w:val="28"/>
          <w:szCs w:val="28"/>
        </w:rPr>
        <w:t>2.</w:t>
      </w:r>
      <w:r w:rsidRPr="005B3BD9">
        <w:rPr>
          <w:rFonts w:ascii="仿宋_GB2312" w:eastAsia="仿宋_GB2312" w:hAnsi="华文楷体" w:hint="eastAsia"/>
          <w:color w:val="000000"/>
          <w:sz w:val="28"/>
          <w:szCs w:val="28"/>
        </w:rPr>
        <w:t>成立研究生招生工作监督组，对研究生复试录取工作全程参与监督。</w:t>
      </w:r>
    </w:p>
    <w:p w:rsidR="005B73BB" w:rsidRPr="005B3BD9" w:rsidRDefault="005B73BB" w:rsidP="003F1AEC">
      <w:pPr>
        <w:spacing w:beforeLines="50" w:line="400" w:lineRule="exact"/>
        <w:ind w:firstLineChars="200" w:firstLine="560"/>
        <w:jc w:val="left"/>
        <w:rPr>
          <w:rFonts w:ascii="仿宋_GB2312" w:eastAsia="仿宋_GB2312" w:hAnsi="华文楷体"/>
          <w:color w:val="000000"/>
          <w:sz w:val="28"/>
          <w:szCs w:val="28"/>
        </w:rPr>
      </w:pPr>
      <w:r w:rsidRPr="005B3BD9">
        <w:rPr>
          <w:rFonts w:ascii="仿宋_GB2312" w:eastAsia="仿宋_GB2312" w:hAnsi="华文楷体" w:hint="eastAsia"/>
          <w:color w:val="000000"/>
          <w:sz w:val="28"/>
          <w:szCs w:val="28"/>
        </w:rPr>
        <w:t>组  长：翟广运</w:t>
      </w:r>
    </w:p>
    <w:p w:rsidR="005B73BB" w:rsidRPr="005B3BD9" w:rsidRDefault="005B73BB" w:rsidP="003F1AEC">
      <w:pPr>
        <w:spacing w:beforeLines="50" w:line="400" w:lineRule="exact"/>
        <w:ind w:firstLineChars="200" w:firstLine="560"/>
        <w:jc w:val="left"/>
        <w:rPr>
          <w:rFonts w:ascii="仿宋_GB2312" w:eastAsia="仿宋_GB2312" w:hAnsi="华文楷体"/>
          <w:color w:val="000000"/>
          <w:sz w:val="28"/>
          <w:szCs w:val="28"/>
        </w:rPr>
      </w:pPr>
      <w:r w:rsidRPr="005B3BD9">
        <w:rPr>
          <w:rFonts w:ascii="仿宋_GB2312" w:eastAsia="仿宋_GB2312" w:hAnsi="华文楷体" w:hint="eastAsia"/>
          <w:color w:val="000000"/>
          <w:sz w:val="28"/>
          <w:szCs w:val="28"/>
        </w:rPr>
        <w:t>成  员：张泉</w:t>
      </w:r>
    </w:p>
    <w:p w:rsidR="00341C00" w:rsidRPr="005B3BD9" w:rsidRDefault="00341C00" w:rsidP="005B3BD9">
      <w:pPr>
        <w:spacing w:line="560" w:lineRule="exact"/>
        <w:ind w:firstLineChars="200" w:firstLine="562"/>
        <w:jc w:val="left"/>
        <w:rPr>
          <w:rFonts w:ascii="仿宋_GB2312" w:eastAsia="仿宋_GB2312" w:hAnsi="华文楷体"/>
          <w:b/>
          <w:color w:val="000000"/>
          <w:sz w:val="28"/>
          <w:szCs w:val="28"/>
        </w:rPr>
      </w:pPr>
      <w:r w:rsidRPr="005B3BD9">
        <w:rPr>
          <w:rFonts w:ascii="仿宋_GB2312" w:eastAsia="仿宋_GB2312" w:hAnsi="华文楷体" w:hint="eastAsia"/>
          <w:b/>
          <w:color w:val="000000"/>
          <w:sz w:val="28"/>
          <w:szCs w:val="28"/>
        </w:rPr>
        <w:t>二、复试分数基本要求</w:t>
      </w:r>
    </w:p>
    <w:p w:rsidR="00341C00" w:rsidRPr="005B3BD9" w:rsidRDefault="00341C00" w:rsidP="001A48DD">
      <w:pPr>
        <w:spacing w:line="560" w:lineRule="exact"/>
        <w:ind w:firstLineChars="200" w:firstLine="562"/>
        <w:jc w:val="center"/>
        <w:rPr>
          <w:rFonts w:ascii="仿宋_GB2312" w:eastAsia="仿宋_GB2312" w:hAnsi="华文楷体"/>
          <w:b/>
          <w:color w:val="000000"/>
          <w:sz w:val="28"/>
          <w:szCs w:val="28"/>
        </w:rPr>
      </w:pPr>
      <w:r w:rsidRPr="005B3BD9">
        <w:rPr>
          <w:rFonts w:ascii="仿宋_GB2312" w:eastAsia="仿宋_GB2312" w:hAnsi="华文楷体" w:hint="eastAsia"/>
          <w:b/>
          <w:color w:val="000000"/>
          <w:sz w:val="28"/>
          <w:szCs w:val="28"/>
        </w:rPr>
        <w:t>表</w:t>
      </w:r>
      <w:r w:rsidRPr="005B3BD9">
        <w:rPr>
          <w:rFonts w:ascii="仿宋_GB2312" w:eastAsia="仿宋_GB2312" w:hAnsi="华文楷体"/>
          <w:b/>
          <w:color w:val="000000"/>
          <w:sz w:val="28"/>
          <w:szCs w:val="28"/>
        </w:rPr>
        <w:t xml:space="preserve">1       </w:t>
      </w:r>
      <w:r w:rsidRPr="005B3BD9">
        <w:rPr>
          <w:rFonts w:ascii="仿宋_GB2312" w:eastAsia="仿宋_GB2312" w:hAnsi="华文楷体" w:hint="eastAsia"/>
          <w:b/>
          <w:color w:val="000000"/>
          <w:sz w:val="28"/>
          <w:szCs w:val="28"/>
        </w:rPr>
        <w:t>考生进入复试的初试成绩基本要求</w:t>
      </w:r>
    </w:p>
    <w:tbl>
      <w:tblPr>
        <w:tblW w:w="5000" w:type="pct"/>
        <w:tblLook w:val="0000"/>
      </w:tblPr>
      <w:tblGrid>
        <w:gridCol w:w="1215"/>
        <w:gridCol w:w="2472"/>
        <w:gridCol w:w="798"/>
        <w:gridCol w:w="798"/>
        <w:gridCol w:w="958"/>
        <w:gridCol w:w="1277"/>
        <w:gridCol w:w="1485"/>
      </w:tblGrid>
      <w:tr w:rsidR="00341C00" w:rsidRPr="005B3BD9" w:rsidTr="001A48DD">
        <w:trPr>
          <w:trHeight w:val="420"/>
        </w:trPr>
        <w:tc>
          <w:tcPr>
            <w:tcW w:w="675" w:type="pct"/>
            <w:vMerge w:val="restart"/>
            <w:tcBorders>
              <w:top w:val="single" w:sz="4" w:space="0" w:color="auto"/>
              <w:left w:val="single" w:sz="4" w:space="0" w:color="auto"/>
              <w:bottom w:val="single" w:sz="4" w:space="0" w:color="000000"/>
              <w:right w:val="single" w:sz="4" w:space="0" w:color="auto"/>
            </w:tcBorders>
            <w:vAlign w:val="center"/>
          </w:tcPr>
          <w:p w:rsidR="00341C00" w:rsidRPr="005B3BD9" w:rsidRDefault="001A48DD" w:rsidP="001A48DD">
            <w:pPr>
              <w:widowControl/>
              <w:jc w:val="center"/>
              <w:rPr>
                <w:rFonts w:ascii="宋体" w:cs="宋体"/>
                <w:color w:val="333333"/>
                <w:kern w:val="0"/>
                <w:szCs w:val="21"/>
              </w:rPr>
            </w:pPr>
            <w:r>
              <w:rPr>
                <w:rFonts w:ascii="宋体" w:cs="宋体" w:hint="eastAsia"/>
                <w:color w:val="333333"/>
                <w:kern w:val="0"/>
                <w:szCs w:val="21"/>
              </w:rPr>
              <w:t>类型</w:t>
            </w:r>
          </w:p>
        </w:tc>
        <w:tc>
          <w:tcPr>
            <w:tcW w:w="1373" w:type="pct"/>
            <w:vMerge w:val="restart"/>
            <w:tcBorders>
              <w:top w:val="single" w:sz="4" w:space="0" w:color="auto"/>
              <w:left w:val="single" w:sz="4" w:space="0" w:color="auto"/>
              <w:bottom w:val="single" w:sz="4" w:space="0" w:color="000000"/>
              <w:right w:val="single" w:sz="4" w:space="0" w:color="auto"/>
            </w:tcBorders>
            <w:vAlign w:val="center"/>
          </w:tcPr>
          <w:p w:rsidR="00341C00" w:rsidRPr="005B3BD9" w:rsidRDefault="00341C00" w:rsidP="00BB6B53">
            <w:pPr>
              <w:widowControl/>
              <w:jc w:val="center"/>
              <w:rPr>
                <w:rFonts w:ascii="宋体" w:cs="宋体"/>
                <w:color w:val="333333"/>
                <w:kern w:val="0"/>
                <w:szCs w:val="21"/>
              </w:rPr>
            </w:pPr>
            <w:r w:rsidRPr="005B3BD9">
              <w:rPr>
                <w:rFonts w:ascii="宋体" w:hAnsi="宋体" w:cs="宋体" w:hint="eastAsia"/>
                <w:color w:val="333333"/>
                <w:kern w:val="0"/>
                <w:szCs w:val="21"/>
              </w:rPr>
              <w:t>学科门类</w:t>
            </w:r>
          </w:p>
        </w:tc>
        <w:tc>
          <w:tcPr>
            <w:tcW w:w="443" w:type="pct"/>
            <w:vMerge w:val="restart"/>
            <w:tcBorders>
              <w:top w:val="single" w:sz="4" w:space="0" w:color="auto"/>
              <w:left w:val="single" w:sz="4" w:space="0" w:color="auto"/>
              <w:bottom w:val="single" w:sz="4" w:space="0" w:color="000000"/>
              <w:right w:val="single" w:sz="4" w:space="0" w:color="auto"/>
            </w:tcBorders>
            <w:vAlign w:val="center"/>
          </w:tcPr>
          <w:p w:rsidR="00341C00" w:rsidRPr="005B3BD9" w:rsidRDefault="00341C00" w:rsidP="00BB6B53">
            <w:pPr>
              <w:widowControl/>
              <w:jc w:val="center"/>
              <w:rPr>
                <w:rFonts w:ascii="宋体" w:cs="宋体"/>
                <w:color w:val="333333"/>
                <w:kern w:val="0"/>
                <w:szCs w:val="21"/>
              </w:rPr>
            </w:pPr>
            <w:r w:rsidRPr="005B3BD9">
              <w:rPr>
                <w:rFonts w:ascii="宋体" w:hAnsi="宋体" w:cs="宋体" w:hint="eastAsia"/>
                <w:color w:val="333333"/>
                <w:kern w:val="0"/>
                <w:szCs w:val="21"/>
              </w:rPr>
              <w:t>总分要求</w:t>
            </w:r>
          </w:p>
        </w:tc>
        <w:tc>
          <w:tcPr>
            <w:tcW w:w="2510" w:type="pct"/>
            <w:gridSpan w:val="4"/>
            <w:tcBorders>
              <w:top w:val="single" w:sz="4" w:space="0" w:color="auto"/>
              <w:left w:val="nil"/>
              <w:bottom w:val="single" w:sz="4" w:space="0" w:color="auto"/>
              <w:right w:val="single" w:sz="4" w:space="0" w:color="auto"/>
            </w:tcBorders>
            <w:vAlign w:val="center"/>
          </w:tcPr>
          <w:p w:rsidR="00341C00" w:rsidRPr="005B3BD9" w:rsidRDefault="00341C00" w:rsidP="00BB6B53">
            <w:pPr>
              <w:widowControl/>
              <w:jc w:val="center"/>
              <w:rPr>
                <w:rFonts w:ascii="宋体" w:cs="宋体"/>
                <w:color w:val="333333"/>
                <w:kern w:val="0"/>
                <w:szCs w:val="21"/>
              </w:rPr>
            </w:pPr>
            <w:r w:rsidRPr="005B3BD9">
              <w:rPr>
                <w:rFonts w:ascii="宋体" w:hAnsi="宋体" w:cs="宋体" w:hint="eastAsia"/>
                <w:color w:val="333333"/>
                <w:kern w:val="0"/>
                <w:szCs w:val="21"/>
              </w:rPr>
              <w:t>单科要求</w:t>
            </w:r>
          </w:p>
        </w:tc>
      </w:tr>
      <w:tr w:rsidR="00341C00" w:rsidRPr="005B3BD9" w:rsidTr="001A48DD">
        <w:trPr>
          <w:trHeight w:val="367"/>
        </w:trPr>
        <w:tc>
          <w:tcPr>
            <w:tcW w:w="675" w:type="pct"/>
            <w:vMerge/>
            <w:tcBorders>
              <w:top w:val="single" w:sz="4" w:space="0" w:color="auto"/>
              <w:left w:val="single" w:sz="4" w:space="0" w:color="auto"/>
              <w:bottom w:val="single" w:sz="4" w:space="0" w:color="auto"/>
              <w:right w:val="single" w:sz="4" w:space="0" w:color="auto"/>
            </w:tcBorders>
            <w:vAlign w:val="center"/>
          </w:tcPr>
          <w:p w:rsidR="00341C00" w:rsidRPr="005B3BD9" w:rsidRDefault="00341C00" w:rsidP="001A48DD">
            <w:pPr>
              <w:widowControl/>
              <w:jc w:val="center"/>
              <w:rPr>
                <w:rFonts w:ascii="宋体" w:cs="宋体"/>
                <w:color w:val="333333"/>
                <w:kern w:val="0"/>
                <w:szCs w:val="21"/>
              </w:rPr>
            </w:pPr>
          </w:p>
        </w:tc>
        <w:tc>
          <w:tcPr>
            <w:tcW w:w="1373" w:type="pct"/>
            <w:vMerge/>
            <w:tcBorders>
              <w:top w:val="single" w:sz="4" w:space="0" w:color="auto"/>
              <w:left w:val="single" w:sz="4" w:space="0" w:color="auto"/>
              <w:bottom w:val="single" w:sz="4" w:space="0" w:color="000000"/>
              <w:right w:val="single" w:sz="4" w:space="0" w:color="auto"/>
            </w:tcBorders>
            <w:vAlign w:val="center"/>
          </w:tcPr>
          <w:p w:rsidR="00341C00" w:rsidRPr="005B3BD9" w:rsidRDefault="00341C00" w:rsidP="00BB6B53">
            <w:pPr>
              <w:widowControl/>
              <w:jc w:val="left"/>
              <w:rPr>
                <w:rFonts w:ascii="宋体" w:cs="宋体"/>
                <w:color w:val="333333"/>
                <w:kern w:val="0"/>
                <w:szCs w:val="21"/>
              </w:rPr>
            </w:pPr>
          </w:p>
        </w:tc>
        <w:tc>
          <w:tcPr>
            <w:tcW w:w="443" w:type="pct"/>
            <w:vMerge/>
            <w:tcBorders>
              <w:top w:val="single" w:sz="4" w:space="0" w:color="auto"/>
              <w:left w:val="single" w:sz="4" w:space="0" w:color="auto"/>
              <w:bottom w:val="single" w:sz="4" w:space="0" w:color="000000"/>
              <w:right w:val="single" w:sz="4" w:space="0" w:color="auto"/>
            </w:tcBorders>
            <w:vAlign w:val="center"/>
          </w:tcPr>
          <w:p w:rsidR="00341C00" w:rsidRPr="005B3BD9" w:rsidRDefault="00341C00" w:rsidP="00BB6B53">
            <w:pPr>
              <w:widowControl/>
              <w:jc w:val="left"/>
              <w:rPr>
                <w:rFonts w:ascii="宋体" w:cs="宋体"/>
                <w:color w:val="333333"/>
                <w:kern w:val="0"/>
                <w:szCs w:val="21"/>
              </w:rPr>
            </w:pPr>
          </w:p>
        </w:tc>
        <w:tc>
          <w:tcPr>
            <w:tcW w:w="443" w:type="pct"/>
            <w:tcBorders>
              <w:top w:val="nil"/>
              <w:left w:val="nil"/>
              <w:bottom w:val="single" w:sz="4" w:space="0" w:color="auto"/>
              <w:right w:val="single" w:sz="4" w:space="0" w:color="auto"/>
            </w:tcBorders>
            <w:vAlign w:val="center"/>
          </w:tcPr>
          <w:p w:rsidR="00341C00" w:rsidRPr="005B3BD9" w:rsidRDefault="00341C00" w:rsidP="00BB6B53">
            <w:pPr>
              <w:widowControl/>
              <w:jc w:val="center"/>
              <w:rPr>
                <w:rFonts w:ascii="宋体" w:cs="宋体"/>
                <w:color w:val="333333"/>
                <w:kern w:val="0"/>
                <w:szCs w:val="21"/>
              </w:rPr>
            </w:pPr>
            <w:r w:rsidRPr="005B3BD9">
              <w:rPr>
                <w:rFonts w:ascii="宋体" w:hAnsi="宋体" w:cs="宋体" w:hint="eastAsia"/>
                <w:color w:val="333333"/>
                <w:kern w:val="0"/>
                <w:szCs w:val="21"/>
              </w:rPr>
              <w:t>政治</w:t>
            </w:r>
          </w:p>
        </w:tc>
        <w:tc>
          <w:tcPr>
            <w:tcW w:w="532" w:type="pct"/>
            <w:tcBorders>
              <w:top w:val="nil"/>
              <w:left w:val="nil"/>
              <w:bottom w:val="single" w:sz="4" w:space="0" w:color="auto"/>
              <w:right w:val="single" w:sz="4" w:space="0" w:color="auto"/>
            </w:tcBorders>
            <w:vAlign w:val="center"/>
          </w:tcPr>
          <w:p w:rsidR="00341C00" w:rsidRPr="005B3BD9" w:rsidRDefault="00341C00" w:rsidP="00BB6B53">
            <w:pPr>
              <w:widowControl/>
              <w:jc w:val="center"/>
              <w:rPr>
                <w:rFonts w:ascii="宋体" w:cs="宋体"/>
                <w:color w:val="333333"/>
                <w:kern w:val="0"/>
                <w:szCs w:val="21"/>
              </w:rPr>
            </w:pPr>
            <w:r w:rsidRPr="005B3BD9">
              <w:rPr>
                <w:rFonts w:ascii="宋体" w:hAnsi="宋体" w:cs="宋体" w:hint="eastAsia"/>
                <w:color w:val="333333"/>
                <w:kern w:val="0"/>
                <w:szCs w:val="21"/>
              </w:rPr>
              <w:t>外语</w:t>
            </w:r>
          </w:p>
        </w:tc>
        <w:tc>
          <w:tcPr>
            <w:tcW w:w="709" w:type="pct"/>
            <w:tcBorders>
              <w:top w:val="nil"/>
              <w:left w:val="nil"/>
              <w:bottom w:val="single" w:sz="4" w:space="0" w:color="auto"/>
              <w:right w:val="single" w:sz="4" w:space="0" w:color="auto"/>
            </w:tcBorders>
            <w:vAlign w:val="center"/>
          </w:tcPr>
          <w:p w:rsidR="00341C00" w:rsidRPr="005B3BD9" w:rsidRDefault="00341C00" w:rsidP="00BB6B53">
            <w:pPr>
              <w:widowControl/>
              <w:jc w:val="center"/>
              <w:rPr>
                <w:rFonts w:ascii="宋体" w:cs="宋体"/>
                <w:color w:val="333333"/>
                <w:kern w:val="0"/>
                <w:szCs w:val="21"/>
              </w:rPr>
            </w:pPr>
            <w:r w:rsidRPr="005B3BD9">
              <w:rPr>
                <w:rFonts w:ascii="宋体" w:hAnsi="宋体" w:cs="宋体" w:hint="eastAsia"/>
                <w:color w:val="333333"/>
                <w:kern w:val="0"/>
                <w:szCs w:val="21"/>
              </w:rPr>
              <w:t>业务课一</w:t>
            </w:r>
          </w:p>
        </w:tc>
        <w:tc>
          <w:tcPr>
            <w:tcW w:w="826" w:type="pct"/>
            <w:tcBorders>
              <w:top w:val="nil"/>
              <w:left w:val="nil"/>
              <w:bottom w:val="single" w:sz="4" w:space="0" w:color="auto"/>
              <w:right w:val="single" w:sz="4" w:space="0" w:color="auto"/>
            </w:tcBorders>
            <w:vAlign w:val="center"/>
          </w:tcPr>
          <w:p w:rsidR="00341C00" w:rsidRPr="005B3BD9" w:rsidRDefault="00341C00" w:rsidP="00BB6B53">
            <w:pPr>
              <w:widowControl/>
              <w:jc w:val="center"/>
              <w:rPr>
                <w:rFonts w:ascii="宋体" w:cs="宋体"/>
                <w:color w:val="333333"/>
                <w:kern w:val="0"/>
                <w:szCs w:val="21"/>
              </w:rPr>
            </w:pPr>
            <w:r w:rsidRPr="005B3BD9">
              <w:rPr>
                <w:rFonts w:ascii="宋体" w:hAnsi="宋体" w:cs="宋体" w:hint="eastAsia"/>
                <w:color w:val="333333"/>
                <w:kern w:val="0"/>
                <w:szCs w:val="21"/>
              </w:rPr>
              <w:t>业务课二</w:t>
            </w:r>
          </w:p>
        </w:tc>
      </w:tr>
      <w:tr w:rsidR="00341C00" w:rsidRPr="005B3BD9" w:rsidTr="001A48DD">
        <w:trPr>
          <w:trHeight w:val="270"/>
        </w:trPr>
        <w:tc>
          <w:tcPr>
            <w:tcW w:w="675" w:type="pct"/>
            <w:tcBorders>
              <w:top w:val="single" w:sz="4" w:space="0" w:color="auto"/>
              <w:left w:val="single" w:sz="4" w:space="0" w:color="auto"/>
              <w:bottom w:val="single" w:sz="4" w:space="0" w:color="auto"/>
              <w:right w:val="single" w:sz="4" w:space="0" w:color="auto"/>
            </w:tcBorders>
            <w:vAlign w:val="center"/>
          </w:tcPr>
          <w:p w:rsidR="00341C00" w:rsidRPr="005B3BD9" w:rsidRDefault="001A48DD" w:rsidP="001A48DD">
            <w:pPr>
              <w:widowControl/>
              <w:jc w:val="center"/>
              <w:rPr>
                <w:rFonts w:ascii="宋体" w:cs="宋体"/>
                <w:color w:val="000000"/>
                <w:kern w:val="0"/>
                <w:szCs w:val="21"/>
              </w:rPr>
            </w:pPr>
            <w:r>
              <w:rPr>
                <w:rFonts w:ascii="宋体" w:cs="宋体" w:hint="eastAsia"/>
                <w:color w:val="000000"/>
                <w:kern w:val="0"/>
                <w:szCs w:val="21"/>
              </w:rPr>
              <w:t>学术</w:t>
            </w:r>
          </w:p>
        </w:tc>
        <w:tc>
          <w:tcPr>
            <w:tcW w:w="1373" w:type="pct"/>
            <w:tcBorders>
              <w:top w:val="nil"/>
              <w:left w:val="nil"/>
              <w:bottom w:val="single" w:sz="4" w:space="0" w:color="auto"/>
              <w:right w:val="single" w:sz="4" w:space="0" w:color="auto"/>
            </w:tcBorders>
            <w:vAlign w:val="center"/>
          </w:tcPr>
          <w:p w:rsidR="00341C00" w:rsidRPr="005B3BD9" w:rsidRDefault="00FB1469" w:rsidP="00FB1469">
            <w:pPr>
              <w:widowControl/>
              <w:jc w:val="left"/>
              <w:rPr>
                <w:rFonts w:ascii="宋体" w:cs="宋体"/>
                <w:color w:val="333333"/>
                <w:kern w:val="0"/>
                <w:szCs w:val="21"/>
              </w:rPr>
            </w:pPr>
            <w:r w:rsidRPr="005B3BD9">
              <w:rPr>
                <w:rFonts w:ascii="宋体" w:hAnsi="宋体" w:cs="宋体" w:hint="eastAsia"/>
                <w:color w:val="333333"/>
                <w:kern w:val="0"/>
                <w:szCs w:val="21"/>
              </w:rPr>
              <w:t>动物营养与饲料科学</w:t>
            </w:r>
          </w:p>
        </w:tc>
        <w:tc>
          <w:tcPr>
            <w:tcW w:w="443" w:type="pct"/>
            <w:tcBorders>
              <w:top w:val="nil"/>
              <w:left w:val="nil"/>
              <w:bottom w:val="single" w:sz="4" w:space="0" w:color="auto"/>
              <w:right w:val="single" w:sz="4" w:space="0" w:color="auto"/>
            </w:tcBorders>
            <w:vAlign w:val="center"/>
          </w:tcPr>
          <w:p w:rsidR="00341C00" w:rsidRPr="005B3BD9" w:rsidRDefault="00341C00" w:rsidP="00FB1469">
            <w:pPr>
              <w:widowControl/>
              <w:jc w:val="center"/>
              <w:rPr>
                <w:rFonts w:ascii="宋体" w:cs="宋体"/>
                <w:color w:val="333333"/>
                <w:kern w:val="0"/>
                <w:szCs w:val="21"/>
              </w:rPr>
            </w:pPr>
            <w:r w:rsidRPr="005B3BD9">
              <w:rPr>
                <w:rFonts w:ascii="宋体" w:hAnsi="宋体" w:cs="宋体"/>
                <w:color w:val="333333"/>
                <w:kern w:val="0"/>
                <w:szCs w:val="21"/>
              </w:rPr>
              <w:t>2</w:t>
            </w:r>
            <w:r w:rsidR="00104B1A">
              <w:rPr>
                <w:rFonts w:ascii="宋体" w:hAnsi="宋体" w:cs="宋体" w:hint="eastAsia"/>
                <w:color w:val="333333"/>
                <w:kern w:val="0"/>
                <w:szCs w:val="21"/>
              </w:rPr>
              <w:t>6</w:t>
            </w:r>
            <w:r w:rsidRPr="005B3BD9">
              <w:rPr>
                <w:rFonts w:ascii="宋体" w:hAnsi="宋体" w:cs="宋体"/>
                <w:color w:val="333333"/>
                <w:kern w:val="0"/>
                <w:szCs w:val="21"/>
              </w:rPr>
              <w:t>5</w:t>
            </w:r>
          </w:p>
        </w:tc>
        <w:tc>
          <w:tcPr>
            <w:tcW w:w="443" w:type="pct"/>
            <w:tcBorders>
              <w:top w:val="nil"/>
              <w:left w:val="nil"/>
              <w:bottom w:val="single" w:sz="4" w:space="0" w:color="auto"/>
              <w:right w:val="single" w:sz="4" w:space="0" w:color="auto"/>
            </w:tcBorders>
            <w:vAlign w:val="center"/>
          </w:tcPr>
          <w:p w:rsidR="00341C00" w:rsidRPr="005B3BD9" w:rsidRDefault="00FB1469" w:rsidP="00BB6B53">
            <w:pPr>
              <w:widowControl/>
              <w:jc w:val="center"/>
              <w:rPr>
                <w:rFonts w:ascii="宋体" w:cs="宋体"/>
                <w:color w:val="333333"/>
                <w:kern w:val="0"/>
                <w:szCs w:val="21"/>
              </w:rPr>
            </w:pPr>
            <w:r w:rsidRPr="005B3BD9">
              <w:rPr>
                <w:rFonts w:ascii="宋体" w:hAnsi="宋体" w:cs="宋体" w:hint="eastAsia"/>
                <w:color w:val="333333"/>
                <w:kern w:val="0"/>
                <w:szCs w:val="21"/>
              </w:rPr>
              <w:t>42</w:t>
            </w:r>
          </w:p>
        </w:tc>
        <w:tc>
          <w:tcPr>
            <w:tcW w:w="532" w:type="pct"/>
            <w:tcBorders>
              <w:top w:val="nil"/>
              <w:left w:val="nil"/>
              <w:bottom w:val="single" w:sz="4" w:space="0" w:color="auto"/>
              <w:right w:val="single" w:sz="4" w:space="0" w:color="auto"/>
            </w:tcBorders>
            <w:vAlign w:val="center"/>
          </w:tcPr>
          <w:p w:rsidR="00341C00" w:rsidRPr="005B3BD9" w:rsidRDefault="00FB1469" w:rsidP="00BB6B53">
            <w:pPr>
              <w:widowControl/>
              <w:jc w:val="center"/>
              <w:rPr>
                <w:rFonts w:ascii="宋体" w:cs="宋体"/>
                <w:color w:val="333333"/>
                <w:kern w:val="0"/>
                <w:szCs w:val="21"/>
              </w:rPr>
            </w:pPr>
            <w:r w:rsidRPr="005B3BD9">
              <w:rPr>
                <w:rFonts w:ascii="宋体" w:hAnsi="宋体" w:cs="宋体" w:hint="eastAsia"/>
                <w:color w:val="333333"/>
                <w:kern w:val="0"/>
                <w:szCs w:val="21"/>
              </w:rPr>
              <w:t>42</w:t>
            </w:r>
          </w:p>
        </w:tc>
        <w:tc>
          <w:tcPr>
            <w:tcW w:w="709" w:type="pct"/>
            <w:tcBorders>
              <w:top w:val="nil"/>
              <w:left w:val="nil"/>
              <w:bottom w:val="single" w:sz="4" w:space="0" w:color="auto"/>
              <w:right w:val="single" w:sz="4" w:space="0" w:color="auto"/>
            </w:tcBorders>
            <w:vAlign w:val="center"/>
          </w:tcPr>
          <w:p w:rsidR="00341C00" w:rsidRPr="005B3BD9" w:rsidRDefault="00FB1469" w:rsidP="00BB6B53">
            <w:pPr>
              <w:widowControl/>
              <w:jc w:val="center"/>
              <w:rPr>
                <w:rFonts w:ascii="宋体" w:cs="宋体"/>
                <w:color w:val="333333"/>
                <w:kern w:val="0"/>
                <w:szCs w:val="21"/>
              </w:rPr>
            </w:pPr>
            <w:r w:rsidRPr="005B3BD9">
              <w:rPr>
                <w:rFonts w:ascii="宋体" w:hAnsi="宋体" w:cs="宋体" w:hint="eastAsia"/>
                <w:color w:val="333333"/>
                <w:kern w:val="0"/>
                <w:szCs w:val="21"/>
              </w:rPr>
              <w:t>70</w:t>
            </w:r>
          </w:p>
        </w:tc>
        <w:tc>
          <w:tcPr>
            <w:tcW w:w="826" w:type="pct"/>
            <w:tcBorders>
              <w:top w:val="nil"/>
              <w:left w:val="nil"/>
              <w:bottom w:val="single" w:sz="4" w:space="0" w:color="auto"/>
              <w:right w:val="single" w:sz="4" w:space="0" w:color="auto"/>
            </w:tcBorders>
            <w:vAlign w:val="center"/>
          </w:tcPr>
          <w:p w:rsidR="00341C00" w:rsidRPr="005B3BD9" w:rsidRDefault="00FB1469" w:rsidP="00BB6B53">
            <w:pPr>
              <w:widowControl/>
              <w:jc w:val="center"/>
              <w:rPr>
                <w:rFonts w:ascii="宋体" w:cs="宋体"/>
                <w:color w:val="333333"/>
                <w:kern w:val="0"/>
                <w:szCs w:val="21"/>
              </w:rPr>
            </w:pPr>
            <w:r w:rsidRPr="005B3BD9">
              <w:rPr>
                <w:rFonts w:ascii="宋体" w:hAnsi="宋体" w:cs="宋体" w:hint="eastAsia"/>
                <w:color w:val="333333"/>
                <w:kern w:val="0"/>
                <w:szCs w:val="21"/>
              </w:rPr>
              <w:t>90</w:t>
            </w:r>
          </w:p>
        </w:tc>
      </w:tr>
      <w:tr w:rsidR="005B73BB" w:rsidRPr="005B3BD9" w:rsidTr="001A48DD">
        <w:trPr>
          <w:trHeight w:val="270"/>
        </w:trPr>
        <w:tc>
          <w:tcPr>
            <w:tcW w:w="675" w:type="pct"/>
            <w:tcBorders>
              <w:top w:val="single" w:sz="4" w:space="0" w:color="auto"/>
              <w:left w:val="single" w:sz="4" w:space="0" w:color="auto"/>
              <w:bottom w:val="single" w:sz="4" w:space="0" w:color="auto"/>
              <w:right w:val="single" w:sz="4" w:space="0" w:color="auto"/>
            </w:tcBorders>
            <w:vAlign w:val="center"/>
          </w:tcPr>
          <w:p w:rsidR="005B73BB" w:rsidRPr="005B3BD9" w:rsidRDefault="001A48DD" w:rsidP="001A48DD">
            <w:pPr>
              <w:widowControl/>
              <w:jc w:val="center"/>
              <w:rPr>
                <w:rFonts w:ascii="宋体" w:cs="宋体"/>
                <w:color w:val="000000"/>
                <w:kern w:val="0"/>
                <w:szCs w:val="21"/>
              </w:rPr>
            </w:pPr>
            <w:r>
              <w:rPr>
                <w:rFonts w:ascii="宋体" w:cs="宋体" w:hint="eastAsia"/>
                <w:color w:val="000000"/>
                <w:kern w:val="0"/>
                <w:szCs w:val="21"/>
              </w:rPr>
              <w:t>学术</w:t>
            </w:r>
          </w:p>
        </w:tc>
        <w:tc>
          <w:tcPr>
            <w:tcW w:w="1373" w:type="pct"/>
            <w:tcBorders>
              <w:top w:val="nil"/>
              <w:left w:val="nil"/>
              <w:bottom w:val="single" w:sz="4" w:space="0" w:color="auto"/>
              <w:right w:val="single" w:sz="4" w:space="0" w:color="auto"/>
            </w:tcBorders>
            <w:vAlign w:val="center"/>
          </w:tcPr>
          <w:p w:rsidR="005B73BB" w:rsidRPr="005B3BD9" w:rsidRDefault="00FB1469" w:rsidP="00BB6B53">
            <w:pPr>
              <w:widowControl/>
              <w:jc w:val="left"/>
              <w:rPr>
                <w:rFonts w:ascii="宋体" w:cs="宋体"/>
                <w:color w:val="333333"/>
                <w:kern w:val="0"/>
                <w:szCs w:val="21"/>
              </w:rPr>
            </w:pPr>
            <w:r w:rsidRPr="005B3BD9">
              <w:rPr>
                <w:rFonts w:ascii="宋体" w:hAnsi="宋体" w:cs="宋体" w:hint="eastAsia"/>
                <w:color w:val="333333"/>
                <w:kern w:val="0"/>
                <w:szCs w:val="21"/>
              </w:rPr>
              <w:t>动物遗传育种与繁殖</w:t>
            </w:r>
          </w:p>
        </w:tc>
        <w:tc>
          <w:tcPr>
            <w:tcW w:w="443" w:type="pct"/>
            <w:tcBorders>
              <w:top w:val="nil"/>
              <w:left w:val="nil"/>
              <w:bottom w:val="single" w:sz="4" w:space="0" w:color="auto"/>
              <w:right w:val="single" w:sz="4" w:space="0" w:color="auto"/>
            </w:tcBorders>
            <w:vAlign w:val="center"/>
          </w:tcPr>
          <w:p w:rsidR="005B73BB" w:rsidRPr="005B3BD9" w:rsidRDefault="005B73BB" w:rsidP="0060368D">
            <w:pPr>
              <w:widowControl/>
              <w:jc w:val="center"/>
              <w:rPr>
                <w:rFonts w:ascii="宋体" w:cs="宋体"/>
                <w:color w:val="333333"/>
                <w:kern w:val="0"/>
                <w:szCs w:val="21"/>
              </w:rPr>
            </w:pPr>
            <w:r w:rsidRPr="005B3BD9">
              <w:rPr>
                <w:rFonts w:ascii="宋体" w:hAnsi="宋体" w:cs="宋体"/>
                <w:color w:val="333333"/>
                <w:kern w:val="0"/>
                <w:szCs w:val="21"/>
              </w:rPr>
              <w:t>2</w:t>
            </w:r>
            <w:r w:rsidR="00104B1A">
              <w:rPr>
                <w:rFonts w:ascii="宋体" w:hAnsi="宋体" w:cs="宋体" w:hint="eastAsia"/>
                <w:color w:val="333333"/>
                <w:kern w:val="0"/>
                <w:szCs w:val="21"/>
              </w:rPr>
              <w:t>76</w:t>
            </w:r>
          </w:p>
        </w:tc>
        <w:tc>
          <w:tcPr>
            <w:tcW w:w="443" w:type="pct"/>
            <w:tcBorders>
              <w:top w:val="nil"/>
              <w:left w:val="nil"/>
              <w:bottom w:val="single" w:sz="4" w:space="0" w:color="auto"/>
              <w:right w:val="single" w:sz="4" w:space="0" w:color="auto"/>
            </w:tcBorders>
            <w:vAlign w:val="center"/>
          </w:tcPr>
          <w:p w:rsidR="005B73BB" w:rsidRPr="005B3BD9" w:rsidRDefault="005B73BB" w:rsidP="0060368D">
            <w:pPr>
              <w:widowControl/>
              <w:jc w:val="center"/>
              <w:rPr>
                <w:rFonts w:ascii="宋体" w:cs="宋体"/>
                <w:color w:val="333333"/>
                <w:kern w:val="0"/>
                <w:szCs w:val="21"/>
              </w:rPr>
            </w:pPr>
            <w:r w:rsidRPr="005B3BD9">
              <w:rPr>
                <w:rFonts w:ascii="宋体" w:hAnsi="宋体" w:cs="宋体"/>
                <w:color w:val="333333"/>
                <w:kern w:val="0"/>
                <w:szCs w:val="21"/>
              </w:rPr>
              <w:t>4</w:t>
            </w:r>
            <w:r w:rsidR="00104B1A">
              <w:rPr>
                <w:rFonts w:ascii="宋体" w:hAnsi="宋体" w:cs="宋体" w:hint="eastAsia"/>
                <w:color w:val="333333"/>
                <w:kern w:val="0"/>
                <w:szCs w:val="21"/>
              </w:rPr>
              <w:t>4</w:t>
            </w:r>
          </w:p>
        </w:tc>
        <w:tc>
          <w:tcPr>
            <w:tcW w:w="532" w:type="pct"/>
            <w:tcBorders>
              <w:top w:val="nil"/>
              <w:left w:val="nil"/>
              <w:bottom w:val="single" w:sz="4" w:space="0" w:color="auto"/>
              <w:right w:val="single" w:sz="4" w:space="0" w:color="auto"/>
            </w:tcBorders>
            <w:vAlign w:val="center"/>
          </w:tcPr>
          <w:p w:rsidR="005B73BB" w:rsidRPr="005B3BD9" w:rsidRDefault="005B73BB" w:rsidP="0060368D">
            <w:pPr>
              <w:widowControl/>
              <w:jc w:val="center"/>
              <w:rPr>
                <w:rFonts w:ascii="宋体" w:cs="宋体"/>
                <w:color w:val="333333"/>
                <w:kern w:val="0"/>
                <w:szCs w:val="21"/>
              </w:rPr>
            </w:pPr>
            <w:r w:rsidRPr="005B3BD9">
              <w:rPr>
                <w:rFonts w:ascii="宋体" w:hAnsi="宋体" w:cs="宋体"/>
                <w:color w:val="333333"/>
                <w:kern w:val="0"/>
                <w:szCs w:val="21"/>
              </w:rPr>
              <w:t>4</w:t>
            </w:r>
            <w:r w:rsidR="00104B1A">
              <w:rPr>
                <w:rFonts w:ascii="宋体" w:hAnsi="宋体" w:cs="宋体" w:hint="eastAsia"/>
                <w:color w:val="333333"/>
                <w:kern w:val="0"/>
                <w:szCs w:val="21"/>
              </w:rPr>
              <w:t>2</w:t>
            </w:r>
          </w:p>
        </w:tc>
        <w:tc>
          <w:tcPr>
            <w:tcW w:w="709" w:type="pct"/>
            <w:tcBorders>
              <w:top w:val="nil"/>
              <w:left w:val="nil"/>
              <w:bottom w:val="single" w:sz="4" w:space="0" w:color="auto"/>
              <w:right w:val="single" w:sz="4" w:space="0" w:color="auto"/>
            </w:tcBorders>
            <w:vAlign w:val="center"/>
          </w:tcPr>
          <w:p w:rsidR="005B73BB" w:rsidRPr="005B3BD9" w:rsidRDefault="00104B1A" w:rsidP="0060368D">
            <w:pPr>
              <w:widowControl/>
              <w:jc w:val="center"/>
              <w:rPr>
                <w:rFonts w:ascii="宋体" w:cs="宋体"/>
                <w:color w:val="333333"/>
                <w:kern w:val="0"/>
                <w:szCs w:val="21"/>
              </w:rPr>
            </w:pPr>
            <w:r>
              <w:rPr>
                <w:rFonts w:ascii="宋体" w:hAnsi="宋体" w:cs="宋体" w:hint="eastAsia"/>
                <w:color w:val="333333"/>
                <w:kern w:val="0"/>
                <w:szCs w:val="21"/>
              </w:rPr>
              <w:t>68</w:t>
            </w:r>
          </w:p>
        </w:tc>
        <w:tc>
          <w:tcPr>
            <w:tcW w:w="826" w:type="pct"/>
            <w:tcBorders>
              <w:top w:val="nil"/>
              <w:left w:val="nil"/>
              <w:bottom w:val="single" w:sz="4" w:space="0" w:color="auto"/>
              <w:right w:val="single" w:sz="4" w:space="0" w:color="auto"/>
            </w:tcBorders>
            <w:vAlign w:val="center"/>
          </w:tcPr>
          <w:p w:rsidR="005B73BB" w:rsidRPr="005B3BD9" w:rsidRDefault="00104B1A" w:rsidP="0060368D">
            <w:pPr>
              <w:widowControl/>
              <w:jc w:val="center"/>
              <w:rPr>
                <w:rFonts w:ascii="宋体" w:cs="宋体"/>
                <w:color w:val="333333"/>
                <w:kern w:val="0"/>
                <w:szCs w:val="21"/>
              </w:rPr>
            </w:pPr>
            <w:r>
              <w:rPr>
                <w:rFonts w:ascii="宋体" w:hAnsi="宋体" w:cs="宋体" w:hint="eastAsia"/>
                <w:color w:val="333333"/>
                <w:kern w:val="0"/>
                <w:szCs w:val="21"/>
              </w:rPr>
              <w:t>76</w:t>
            </w:r>
          </w:p>
        </w:tc>
      </w:tr>
      <w:tr w:rsidR="005B73BB" w:rsidRPr="005B3BD9" w:rsidTr="001A48DD">
        <w:trPr>
          <w:trHeight w:val="270"/>
        </w:trPr>
        <w:tc>
          <w:tcPr>
            <w:tcW w:w="675" w:type="pct"/>
            <w:tcBorders>
              <w:top w:val="single" w:sz="4" w:space="0" w:color="auto"/>
              <w:left w:val="single" w:sz="4" w:space="0" w:color="auto"/>
              <w:bottom w:val="single" w:sz="4" w:space="0" w:color="auto"/>
              <w:right w:val="single" w:sz="4" w:space="0" w:color="auto"/>
            </w:tcBorders>
            <w:vAlign w:val="center"/>
          </w:tcPr>
          <w:p w:rsidR="005B73BB" w:rsidRPr="005B3BD9" w:rsidRDefault="001A48DD" w:rsidP="001A48DD">
            <w:pPr>
              <w:widowControl/>
              <w:jc w:val="center"/>
              <w:rPr>
                <w:rFonts w:ascii="宋体" w:cs="宋体"/>
                <w:color w:val="000000"/>
                <w:kern w:val="0"/>
                <w:szCs w:val="21"/>
              </w:rPr>
            </w:pPr>
            <w:r>
              <w:rPr>
                <w:rFonts w:ascii="宋体" w:cs="宋体" w:hint="eastAsia"/>
                <w:color w:val="000000"/>
                <w:kern w:val="0"/>
                <w:szCs w:val="21"/>
              </w:rPr>
              <w:t>专业学位</w:t>
            </w:r>
          </w:p>
        </w:tc>
        <w:tc>
          <w:tcPr>
            <w:tcW w:w="1373" w:type="pct"/>
            <w:tcBorders>
              <w:top w:val="nil"/>
              <w:left w:val="nil"/>
              <w:bottom w:val="single" w:sz="4" w:space="0" w:color="auto"/>
              <w:right w:val="single" w:sz="4" w:space="0" w:color="auto"/>
            </w:tcBorders>
            <w:vAlign w:val="center"/>
          </w:tcPr>
          <w:p w:rsidR="005B73BB" w:rsidRPr="005B3BD9" w:rsidRDefault="005B73BB" w:rsidP="00FB1469">
            <w:pPr>
              <w:widowControl/>
              <w:jc w:val="left"/>
              <w:rPr>
                <w:rFonts w:ascii="宋体" w:cs="宋体"/>
                <w:color w:val="333333"/>
                <w:kern w:val="0"/>
                <w:szCs w:val="21"/>
              </w:rPr>
            </w:pPr>
            <w:r w:rsidRPr="005B3BD9">
              <w:rPr>
                <w:rFonts w:ascii="宋体" w:hAnsi="宋体" w:cs="宋体" w:hint="eastAsia"/>
                <w:color w:val="333333"/>
                <w:kern w:val="0"/>
                <w:szCs w:val="21"/>
              </w:rPr>
              <w:t>农业硕士</w:t>
            </w:r>
            <w:r w:rsidRPr="005B3BD9">
              <w:rPr>
                <w:rFonts w:ascii="宋体" w:hAnsi="宋体" w:cs="宋体"/>
                <w:color w:val="333333"/>
                <w:kern w:val="0"/>
                <w:szCs w:val="21"/>
              </w:rPr>
              <w:t>[</w:t>
            </w:r>
            <w:r w:rsidR="00FB1469" w:rsidRPr="005B3BD9">
              <w:rPr>
                <w:rFonts w:ascii="宋体" w:hAnsi="宋体" w:cs="宋体" w:hint="eastAsia"/>
                <w:color w:val="333333"/>
                <w:kern w:val="0"/>
                <w:szCs w:val="21"/>
              </w:rPr>
              <w:t>养殖领域</w:t>
            </w:r>
            <w:r w:rsidRPr="005B3BD9">
              <w:rPr>
                <w:rFonts w:ascii="宋体" w:hAnsi="宋体" w:cs="宋体"/>
                <w:color w:val="333333"/>
                <w:kern w:val="0"/>
                <w:szCs w:val="21"/>
              </w:rPr>
              <w:t xml:space="preserve">] </w:t>
            </w:r>
          </w:p>
        </w:tc>
        <w:tc>
          <w:tcPr>
            <w:tcW w:w="443" w:type="pct"/>
            <w:tcBorders>
              <w:top w:val="nil"/>
              <w:left w:val="nil"/>
              <w:bottom w:val="single" w:sz="4" w:space="0" w:color="auto"/>
              <w:right w:val="single" w:sz="4" w:space="0" w:color="auto"/>
            </w:tcBorders>
            <w:vAlign w:val="center"/>
          </w:tcPr>
          <w:p w:rsidR="005B73BB" w:rsidRPr="005B3BD9" w:rsidRDefault="005B73BB" w:rsidP="00BB6B53">
            <w:pPr>
              <w:widowControl/>
              <w:jc w:val="center"/>
              <w:rPr>
                <w:rFonts w:ascii="宋体" w:cs="宋体"/>
                <w:color w:val="333333"/>
                <w:kern w:val="0"/>
                <w:szCs w:val="21"/>
              </w:rPr>
            </w:pPr>
            <w:r w:rsidRPr="005B3BD9">
              <w:rPr>
                <w:rFonts w:ascii="宋体" w:hAnsi="宋体" w:cs="宋体"/>
                <w:color w:val="333333"/>
                <w:kern w:val="0"/>
                <w:szCs w:val="21"/>
              </w:rPr>
              <w:t>25</w:t>
            </w:r>
            <w:r w:rsidR="00104B1A">
              <w:rPr>
                <w:rFonts w:ascii="宋体" w:hAnsi="宋体" w:cs="宋体" w:hint="eastAsia"/>
                <w:color w:val="333333"/>
                <w:kern w:val="0"/>
                <w:szCs w:val="21"/>
              </w:rPr>
              <w:t>6</w:t>
            </w:r>
          </w:p>
        </w:tc>
        <w:tc>
          <w:tcPr>
            <w:tcW w:w="443" w:type="pct"/>
            <w:tcBorders>
              <w:top w:val="nil"/>
              <w:left w:val="nil"/>
              <w:bottom w:val="single" w:sz="4" w:space="0" w:color="auto"/>
              <w:right w:val="single" w:sz="4" w:space="0" w:color="auto"/>
            </w:tcBorders>
            <w:vAlign w:val="center"/>
          </w:tcPr>
          <w:p w:rsidR="005B73BB" w:rsidRPr="005B3BD9" w:rsidRDefault="005B73BB" w:rsidP="00BB6B53">
            <w:pPr>
              <w:widowControl/>
              <w:jc w:val="center"/>
              <w:rPr>
                <w:rFonts w:ascii="宋体" w:cs="宋体"/>
                <w:color w:val="333333"/>
                <w:kern w:val="0"/>
                <w:szCs w:val="21"/>
              </w:rPr>
            </w:pPr>
            <w:r w:rsidRPr="005B3BD9">
              <w:rPr>
                <w:rFonts w:ascii="宋体" w:hAnsi="宋体" w:cs="宋体"/>
                <w:color w:val="333333"/>
                <w:kern w:val="0"/>
                <w:szCs w:val="21"/>
              </w:rPr>
              <w:t>34</w:t>
            </w:r>
          </w:p>
        </w:tc>
        <w:tc>
          <w:tcPr>
            <w:tcW w:w="532" w:type="pct"/>
            <w:tcBorders>
              <w:top w:val="nil"/>
              <w:left w:val="nil"/>
              <w:bottom w:val="single" w:sz="4" w:space="0" w:color="auto"/>
              <w:right w:val="single" w:sz="4" w:space="0" w:color="auto"/>
            </w:tcBorders>
            <w:vAlign w:val="center"/>
          </w:tcPr>
          <w:p w:rsidR="005B73BB" w:rsidRPr="005B3BD9" w:rsidRDefault="005B73BB" w:rsidP="00BB6B53">
            <w:pPr>
              <w:widowControl/>
              <w:jc w:val="center"/>
              <w:rPr>
                <w:rFonts w:ascii="宋体" w:cs="宋体"/>
                <w:color w:val="333333"/>
                <w:kern w:val="0"/>
                <w:szCs w:val="21"/>
              </w:rPr>
            </w:pPr>
            <w:r w:rsidRPr="005B3BD9">
              <w:rPr>
                <w:rFonts w:ascii="宋体" w:hAnsi="宋体" w:cs="宋体"/>
                <w:color w:val="333333"/>
                <w:kern w:val="0"/>
                <w:szCs w:val="21"/>
              </w:rPr>
              <w:t>3</w:t>
            </w:r>
            <w:r w:rsidR="00104B1A">
              <w:rPr>
                <w:rFonts w:ascii="宋体" w:hAnsi="宋体" w:cs="宋体" w:hint="eastAsia"/>
                <w:color w:val="333333"/>
                <w:kern w:val="0"/>
                <w:szCs w:val="21"/>
              </w:rPr>
              <w:t>8</w:t>
            </w:r>
          </w:p>
        </w:tc>
        <w:tc>
          <w:tcPr>
            <w:tcW w:w="709" w:type="pct"/>
            <w:tcBorders>
              <w:top w:val="nil"/>
              <w:left w:val="nil"/>
              <w:bottom w:val="single" w:sz="4" w:space="0" w:color="auto"/>
              <w:right w:val="single" w:sz="4" w:space="0" w:color="auto"/>
            </w:tcBorders>
            <w:vAlign w:val="center"/>
          </w:tcPr>
          <w:p w:rsidR="005B73BB" w:rsidRPr="005B3BD9" w:rsidRDefault="00104B1A" w:rsidP="00BB6B53">
            <w:pPr>
              <w:widowControl/>
              <w:jc w:val="center"/>
              <w:rPr>
                <w:rFonts w:ascii="宋体" w:cs="宋体"/>
                <w:color w:val="333333"/>
                <w:kern w:val="0"/>
                <w:szCs w:val="21"/>
              </w:rPr>
            </w:pPr>
            <w:r>
              <w:rPr>
                <w:rFonts w:ascii="宋体" w:hAnsi="宋体" w:cs="宋体" w:hint="eastAsia"/>
                <w:color w:val="333333"/>
                <w:kern w:val="0"/>
                <w:szCs w:val="21"/>
              </w:rPr>
              <w:t>76</w:t>
            </w:r>
          </w:p>
        </w:tc>
        <w:tc>
          <w:tcPr>
            <w:tcW w:w="826" w:type="pct"/>
            <w:tcBorders>
              <w:top w:val="nil"/>
              <w:left w:val="nil"/>
              <w:bottom w:val="single" w:sz="4" w:space="0" w:color="auto"/>
              <w:right w:val="single" w:sz="4" w:space="0" w:color="auto"/>
            </w:tcBorders>
            <w:vAlign w:val="center"/>
          </w:tcPr>
          <w:p w:rsidR="005B73BB" w:rsidRPr="005B3BD9" w:rsidRDefault="00104B1A" w:rsidP="00BB6B53">
            <w:pPr>
              <w:widowControl/>
              <w:jc w:val="center"/>
              <w:rPr>
                <w:rFonts w:ascii="宋体" w:cs="宋体"/>
                <w:color w:val="333333"/>
                <w:kern w:val="0"/>
                <w:szCs w:val="21"/>
              </w:rPr>
            </w:pPr>
            <w:r>
              <w:rPr>
                <w:rFonts w:ascii="宋体" w:hAnsi="宋体" w:cs="宋体" w:hint="eastAsia"/>
                <w:color w:val="333333"/>
                <w:kern w:val="0"/>
                <w:szCs w:val="21"/>
              </w:rPr>
              <w:t>68</w:t>
            </w:r>
          </w:p>
        </w:tc>
      </w:tr>
    </w:tbl>
    <w:p w:rsidR="00341C00" w:rsidRPr="005B3BD9" w:rsidRDefault="00341C00" w:rsidP="001A48DD">
      <w:pPr>
        <w:spacing w:line="560" w:lineRule="exact"/>
        <w:ind w:firstLineChars="200" w:firstLine="560"/>
        <w:jc w:val="left"/>
        <w:rPr>
          <w:rFonts w:ascii="仿宋_GB2312" w:eastAsia="仿宋_GB2312" w:hAnsi="华文楷体"/>
          <w:color w:val="000000"/>
          <w:sz w:val="28"/>
          <w:szCs w:val="28"/>
        </w:rPr>
      </w:pPr>
      <w:r w:rsidRPr="005B3BD9">
        <w:rPr>
          <w:rFonts w:ascii="仿宋_GB2312" w:eastAsia="仿宋_GB2312" w:hAnsi="华文楷体"/>
          <w:color w:val="000000"/>
          <w:sz w:val="28"/>
          <w:szCs w:val="28"/>
        </w:rPr>
        <w:lastRenderedPageBreak/>
        <w:t>1</w:t>
      </w:r>
      <w:r w:rsidRPr="005B3BD9">
        <w:rPr>
          <w:rFonts w:ascii="仿宋_GB2312" w:eastAsia="仿宋_GB2312" w:hAnsi="华文楷体" w:hint="eastAsia"/>
          <w:color w:val="000000"/>
          <w:sz w:val="28"/>
          <w:szCs w:val="28"/>
        </w:rPr>
        <w:t>、表</w:t>
      </w:r>
      <w:r w:rsidRPr="005B3BD9">
        <w:rPr>
          <w:rFonts w:ascii="仿宋_GB2312" w:eastAsia="仿宋_GB2312" w:hAnsi="华文楷体"/>
          <w:color w:val="000000"/>
          <w:sz w:val="28"/>
          <w:szCs w:val="28"/>
        </w:rPr>
        <w:t xml:space="preserve">1 </w:t>
      </w:r>
      <w:r w:rsidRPr="005B3BD9">
        <w:rPr>
          <w:rFonts w:ascii="仿宋_GB2312" w:eastAsia="仿宋_GB2312" w:hAnsi="华文楷体" w:hint="eastAsia"/>
          <w:color w:val="000000"/>
          <w:sz w:val="28"/>
          <w:szCs w:val="28"/>
        </w:rPr>
        <w:t>为</w:t>
      </w:r>
      <w:r w:rsidR="00FB1469" w:rsidRPr="005B3BD9">
        <w:rPr>
          <w:rFonts w:ascii="仿宋_GB2312" w:eastAsia="仿宋_GB2312" w:hAnsi="华文楷体" w:hint="eastAsia"/>
          <w:color w:val="000000"/>
          <w:sz w:val="28"/>
          <w:szCs w:val="28"/>
        </w:rPr>
        <w:t>我院</w:t>
      </w:r>
      <w:r w:rsidRPr="005B3BD9">
        <w:rPr>
          <w:rFonts w:ascii="仿宋_GB2312" w:eastAsia="仿宋_GB2312" w:hAnsi="华文楷体" w:hint="eastAsia"/>
          <w:color w:val="000000"/>
          <w:sz w:val="28"/>
          <w:szCs w:val="28"/>
        </w:rPr>
        <w:t>考生进入复试的初试成绩要求，同一专业，全日制和非全日制考生进入复试的最低控制线相同，复试要求完全相同。</w:t>
      </w:r>
      <w:r w:rsidRPr="005B3BD9">
        <w:rPr>
          <w:rFonts w:ascii="仿宋_GB2312" w:eastAsia="仿宋_GB2312" w:hAnsi="华文楷体"/>
          <w:color w:val="000000"/>
          <w:sz w:val="28"/>
          <w:szCs w:val="28"/>
        </w:rPr>
        <w:t xml:space="preserve">     </w:t>
      </w:r>
    </w:p>
    <w:p w:rsidR="00AE5C4B" w:rsidRPr="005B3BD9" w:rsidRDefault="00341C00" w:rsidP="001A48DD">
      <w:pPr>
        <w:spacing w:line="560" w:lineRule="exact"/>
        <w:ind w:firstLineChars="200" w:firstLine="560"/>
        <w:jc w:val="left"/>
        <w:rPr>
          <w:rFonts w:ascii="仿宋_GB2312" w:eastAsia="仿宋_GB2312" w:hAnsi="华文楷体"/>
          <w:color w:val="000000"/>
          <w:sz w:val="28"/>
          <w:szCs w:val="28"/>
        </w:rPr>
      </w:pPr>
      <w:r w:rsidRPr="005B3BD9">
        <w:rPr>
          <w:rFonts w:ascii="仿宋_GB2312" w:eastAsia="仿宋_GB2312" w:hAnsi="华文楷体"/>
          <w:color w:val="000000"/>
          <w:sz w:val="28"/>
          <w:szCs w:val="28"/>
        </w:rPr>
        <w:t>2</w:t>
      </w:r>
      <w:r w:rsidRPr="005B3BD9">
        <w:rPr>
          <w:rFonts w:ascii="仿宋_GB2312" w:eastAsia="仿宋_GB2312" w:hAnsi="华文楷体" w:hint="eastAsia"/>
          <w:color w:val="000000"/>
          <w:sz w:val="28"/>
          <w:szCs w:val="28"/>
        </w:rPr>
        <w:t>、</w:t>
      </w:r>
      <w:r w:rsidR="00AE5C4B">
        <w:rPr>
          <w:rFonts w:ascii="仿宋_GB2312" w:eastAsia="仿宋_GB2312" w:hAnsi="华文楷体" w:hint="eastAsia"/>
          <w:color w:val="000000"/>
          <w:sz w:val="28"/>
          <w:szCs w:val="28"/>
        </w:rPr>
        <w:t>调剂生调剂原则为第一志愿报考我院</w:t>
      </w:r>
      <w:r w:rsidR="007C445D">
        <w:rPr>
          <w:rFonts w:ascii="仿宋_GB2312" w:eastAsia="仿宋_GB2312" w:hAnsi="华文楷体" w:hint="eastAsia"/>
          <w:color w:val="000000"/>
          <w:sz w:val="28"/>
          <w:szCs w:val="28"/>
        </w:rPr>
        <w:t>的</w:t>
      </w:r>
      <w:r w:rsidR="00AE5C4B">
        <w:rPr>
          <w:rFonts w:ascii="仿宋_GB2312" w:eastAsia="仿宋_GB2312" w:hAnsi="华文楷体" w:hint="eastAsia"/>
          <w:color w:val="000000"/>
          <w:sz w:val="28"/>
          <w:szCs w:val="28"/>
        </w:rPr>
        <w:t>调剂生（符合</w:t>
      </w:r>
      <w:r w:rsidR="00AE5C4B" w:rsidRPr="005B3BD9">
        <w:rPr>
          <w:rFonts w:ascii="仿宋_GB2312" w:eastAsia="仿宋_GB2312" w:hAnsi="华文楷体" w:hint="eastAsia"/>
          <w:color w:val="000000"/>
          <w:sz w:val="28"/>
          <w:szCs w:val="28"/>
        </w:rPr>
        <w:t>复试的初试成绩要求</w:t>
      </w:r>
      <w:r w:rsidR="00AE5C4B">
        <w:rPr>
          <w:rFonts w:ascii="仿宋_GB2312" w:eastAsia="仿宋_GB2312" w:hAnsi="华文楷体" w:hint="eastAsia"/>
          <w:color w:val="000000"/>
          <w:sz w:val="28"/>
          <w:szCs w:val="28"/>
        </w:rPr>
        <w:t>）优先进入复试。</w:t>
      </w:r>
    </w:p>
    <w:p w:rsidR="00341C00" w:rsidRPr="001A48DD" w:rsidRDefault="00341C00" w:rsidP="003F1AEC">
      <w:pPr>
        <w:spacing w:beforeLines="50" w:line="560" w:lineRule="exact"/>
        <w:ind w:firstLineChars="200" w:firstLine="562"/>
        <w:rPr>
          <w:rFonts w:ascii="仿宋_GB2312" w:eastAsia="仿宋_GB2312" w:hAnsi="华文楷体"/>
          <w:b/>
          <w:color w:val="000000"/>
          <w:sz w:val="28"/>
          <w:szCs w:val="28"/>
        </w:rPr>
      </w:pPr>
      <w:r w:rsidRPr="001A48DD">
        <w:rPr>
          <w:rFonts w:ascii="仿宋_GB2312" w:eastAsia="仿宋_GB2312" w:hAnsi="华文楷体" w:hint="eastAsia"/>
          <w:b/>
          <w:color w:val="000000"/>
          <w:sz w:val="28"/>
          <w:szCs w:val="28"/>
        </w:rPr>
        <w:t>三、各专业招生规模</w:t>
      </w:r>
    </w:p>
    <w:p w:rsidR="001A48DD" w:rsidRPr="005B3BD9" w:rsidRDefault="001A48DD" w:rsidP="001A48DD">
      <w:pPr>
        <w:spacing w:line="560" w:lineRule="exact"/>
        <w:ind w:firstLineChars="200" w:firstLine="562"/>
        <w:jc w:val="center"/>
        <w:rPr>
          <w:rFonts w:ascii="仿宋_GB2312" w:eastAsia="仿宋_GB2312" w:hAnsi="华文楷体"/>
          <w:b/>
          <w:color w:val="000000"/>
          <w:sz w:val="28"/>
          <w:szCs w:val="28"/>
        </w:rPr>
      </w:pPr>
      <w:r w:rsidRPr="005B3BD9">
        <w:rPr>
          <w:rFonts w:ascii="仿宋_GB2312" w:eastAsia="仿宋_GB2312" w:hAnsi="华文楷体" w:hint="eastAsia"/>
          <w:b/>
          <w:color w:val="000000"/>
          <w:sz w:val="28"/>
          <w:szCs w:val="28"/>
        </w:rPr>
        <w:t>表</w:t>
      </w:r>
      <w:r>
        <w:rPr>
          <w:rFonts w:ascii="仿宋_GB2312" w:eastAsia="仿宋_GB2312" w:hAnsi="华文楷体" w:hint="eastAsia"/>
          <w:b/>
          <w:color w:val="000000"/>
          <w:sz w:val="28"/>
          <w:szCs w:val="28"/>
        </w:rPr>
        <w:t>2</w:t>
      </w:r>
      <w:r w:rsidRPr="005B3BD9">
        <w:rPr>
          <w:rFonts w:ascii="仿宋_GB2312" w:eastAsia="仿宋_GB2312" w:hAnsi="华文楷体"/>
          <w:b/>
          <w:color w:val="000000"/>
          <w:sz w:val="28"/>
          <w:szCs w:val="28"/>
        </w:rPr>
        <w:t xml:space="preserve">       </w:t>
      </w:r>
      <w:r w:rsidRPr="001A48DD">
        <w:rPr>
          <w:rFonts w:ascii="仿宋_GB2312" w:eastAsia="仿宋_GB2312" w:hAnsi="华文楷体" w:hint="eastAsia"/>
          <w:b/>
          <w:color w:val="000000"/>
          <w:sz w:val="28"/>
          <w:szCs w:val="28"/>
        </w:rPr>
        <w:t>各专业招生人数</w:t>
      </w:r>
      <w:r w:rsidR="00104B1A">
        <w:rPr>
          <w:rFonts w:ascii="仿宋_GB2312" w:eastAsia="仿宋_GB2312" w:hAnsi="华文楷体" w:hint="eastAsia"/>
          <w:b/>
          <w:color w:val="000000"/>
          <w:sz w:val="28"/>
          <w:szCs w:val="28"/>
        </w:rPr>
        <w:t>及复试比例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74"/>
        <w:gridCol w:w="2182"/>
        <w:gridCol w:w="2243"/>
        <w:gridCol w:w="2304"/>
      </w:tblGrid>
      <w:tr w:rsidR="00854C11" w:rsidRPr="00854C11" w:rsidTr="00854C11">
        <w:tc>
          <w:tcPr>
            <w:tcW w:w="2274" w:type="dxa"/>
          </w:tcPr>
          <w:p w:rsidR="00C7146E" w:rsidRPr="00854C11" w:rsidRDefault="00C7146E" w:rsidP="00854C11">
            <w:pPr>
              <w:spacing w:line="560" w:lineRule="exact"/>
              <w:jc w:val="center"/>
              <w:rPr>
                <w:rFonts w:asciiTheme="minorEastAsia" w:eastAsiaTheme="minorEastAsia" w:hAnsiTheme="minorEastAsia"/>
                <w:color w:val="000000"/>
                <w:szCs w:val="21"/>
              </w:rPr>
            </w:pPr>
            <w:r w:rsidRPr="00854C11">
              <w:rPr>
                <w:rFonts w:asciiTheme="minorEastAsia" w:eastAsiaTheme="minorEastAsia" w:hAnsiTheme="minorEastAsia" w:cs="宋体" w:hint="eastAsia"/>
                <w:color w:val="333333"/>
                <w:kern w:val="0"/>
                <w:szCs w:val="21"/>
              </w:rPr>
              <w:t>学科门类</w:t>
            </w:r>
          </w:p>
        </w:tc>
        <w:tc>
          <w:tcPr>
            <w:tcW w:w="2182" w:type="dxa"/>
          </w:tcPr>
          <w:p w:rsidR="00C7146E" w:rsidRPr="00854C11" w:rsidRDefault="00C7146E" w:rsidP="00854C11">
            <w:pPr>
              <w:spacing w:line="560" w:lineRule="exact"/>
              <w:jc w:val="center"/>
              <w:rPr>
                <w:rFonts w:asciiTheme="minorEastAsia" w:eastAsiaTheme="minorEastAsia" w:hAnsiTheme="minorEastAsia" w:cs="宋体"/>
                <w:color w:val="333333"/>
                <w:kern w:val="0"/>
                <w:szCs w:val="21"/>
              </w:rPr>
            </w:pPr>
            <w:r w:rsidRPr="00854C11">
              <w:rPr>
                <w:rFonts w:asciiTheme="minorEastAsia" w:eastAsiaTheme="minorEastAsia" w:hAnsiTheme="minorEastAsia" w:cs="宋体" w:hint="eastAsia"/>
                <w:color w:val="333333"/>
                <w:kern w:val="0"/>
                <w:szCs w:val="21"/>
              </w:rPr>
              <w:t>学位类别</w:t>
            </w:r>
          </w:p>
        </w:tc>
        <w:tc>
          <w:tcPr>
            <w:tcW w:w="2243" w:type="dxa"/>
          </w:tcPr>
          <w:p w:rsidR="00C7146E" w:rsidRPr="00854C11" w:rsidRDefault="00C7146E" w:rsidP="00854C11">
            <w:pPr>
              <w:spacing w:line="560" w:lineRule="exact"/>
              <w:jc w:val="center"/>
              <w:rPr>
                <w:rFonts w:asciiTheme="minorEastAsia" w:eastAsiaTheme="minorEastAsia" w:hAnsiTheme="minorEastAsia"/>
                <w:color w:val="000000"/>
                <w:szCs w:val="21"/>
              </w:rPr>
            </w:pPr>
            <w:r w:rsidRPr="00854C11">
              <w:rPr>
                <w:rFonts w:asciiTheme="minorEastAsia" w:eastAsiaTheme="minorEastAsia" w:hAnsiTheme="minorEastAsia" w:cs="宋体" w:hint="eastAsia"/>
                <w:color w:val="333333"/>
                <w:kern w:val="0"/>
                <w:szCs w:val="21"/>
              </w:rPr>
              <w:t>招生人数</w:t>
            </w:r>
          </w:p>
        </w:tc>
        <w:tc>
          <w:tcPr>
            <w:tcW w:w="2304" w:type="dxa"/>
          </w:tcPr>
          <w:p w:rsidR="00C7146E" w:rsidRPr="00854C11" w:rsidRDefault="00C7146E" w:rsidP="00854C11">
            <w:pPr>
              <w:spacing w:line="560" w:lineRule="exact"/>
              <w:jc w:val="center"/>
              <w:rPr>
                <w:rFonts w:asciiTheme="minorEastAsia" w:eastAsiaTheme="minorEastAsia" w:hAnsiTheme="minorEastAsia"/>
                <w:color w:val="000000"/>
                <w:szCs w:val="21"/>
              </w:rPr>
            </w:pPr>
            <w:r w:rsidRPr="00854C11">
              <w:rPr>
                <w:rFonts w:asciiTheme="minorEastAsia" w:eastAsiaTheme="minorEastAsia" w:hAnsiTheme="minorEastAsia" w:hint="eastAsia"/>
                <w:color w:val="000000"/>
                <w:szCs w:val="21"/>
              </w:rPr>
              <w:t>复试比例</w:t>
            </w:r>
          </w:p>
        </w:tc>
      </w:tr>
      <w:tr w:rsidR="00854C11" w:rsidRPr="00854C11" w:rsidTr="00854C11">
        <w:tc>
          <w:tcPr>
            <w:tcW w:w="2274" w:type="dxa"/>
            <w:vAlign w:val="center"/>
          </w:tcPr>
          <w:p w:rsidR="00C7146E" w:rsidRPr="00854C11" w:rsidRDefault="00C7146E" w:rsidP="00854C11">
            <w:pPr>
              <w:widowControl/>
              <w:jc w:val="center"/>
              <w:rPr>
                <w:rFonts w:asciiTheme="minorEastAsia" w:eastAsiaTheme="minorEastAsia" w:hAnsiTheme="minorEastAsia" w:cs="宋体"/>
                <w:color w:val="333333"/>
                <w:kern w:val="0"/>
                <w:szCs w:val="21"/>
              </w:rPr>
            </w:pPr>
            <w:r w:rsidRPr="00854C11">
              <w:rPr>
                <w:rFonts w:asciiTheme="minorEastAsia" w:eastAsiaTheme="minorEastAsia" w:hAnsiTheme="minorEastAsia" w:cs="宋体" w:hint="eastAsia"/>
                <w:color w:val="333333"/>
                <w:kern w:val="0"/>
                <w:szCs w:val="21"/>
              </w:rPr>
              <w:t>动物营养与饲料科学</w:t>
            </w:r>
          </w:p>
        </w:tc>
        <w:tc>
          <w:tcPr>
            <w:tcW w:w="2182" w:type="dxa"/>
          </w:tcPr>
          <w:p w:rsidR="00C7146E" w:rsidRPr="00854C11" w:rsidRDefault="00C7146E" w:rsidP="00854C11">
            <w:pPr>
              <w:spacing w:line="560" w:lineRule="exact"/>
              <w:jc w:val="center"/>
              <w:rPr>
                <w:rFonts w:asciiTheme="minorEastAsia" w:eastAsiaTheme="minorEastAsia" w:hAnsiTheme="minorEastAsia" w:cs="宋体"/>
                <w:color w:val="333333"/>
                <w:kern w:val="0"/>
                <w:szCs w:val="21"/>
              </w:rPr>
            </w:pPr>
            <w:r w:rsidRPr="00854C11">
              <w:rPr>
                <w:rFonts w:asciiTheme="minorEastAsia" w:eastAsiaTheme="minorEastAsia" w:hAnsiTheme="minorEastAsia" w:cs="宋体" w:hint="eastAsia"/>
                <w:color w:val="333333"/>
                <w:kern w:val="0"/>
                <w:szCs w:val="21"/>
              </w:rPr>
              <w:t>学硕</w:t>
            </w:r>
          </w:p>
        </w:tc>
        <w:tc>
          <w:tcPr>
            <w:tcW w:w="2243" w:type="dxa"/>
            <w:vAlign w:val="center"/>
          </w:tcPr>
          <w:p w:rsidR="00C7146E" w:rsidRPr="00854C11" w:rsidRDefault="00C7146E" w:rsidP="00854C11">
            <w:pPr>
              <w:widowControl/>
              <w:jc w:val="center"/>
              <w:rPr>
                <w:rFonts w:asciiTheme="minorEastAsia" w:eastAsiaTheme="minorEastAsia" w:hAnsiTheme="minorEastAsia" w:cs="宋体"/>
                <w:color w:val="333333"/>
                <w:kern w:val="0"/>
                <w:szCs w:val="21"/>
              </w:rPr>
            </w:pPr>
            <w:r w:rsidRPr="00854C11">
              <w:rPr>
                <w:rFonts w:asciiTheme="minorEastAsia" w:eastAsiaTheme="minorEastAsia" w:hAnsiTheme="minorEastAsia" w:cs="宋体" w:hint="eastAsia"/>
                <w:color w:val="333333"/>
                <w:kern w:val="0"/>
                <w:szCs w:val="21"/>
              </w:rPr>
              <w:t>12</w:t>
            </w:r>
          </w:p>
        </w:tc>
        <w:tc>
          <w:tcPr>
            <w:tcW w:w="2304" w:type="dxa"/>
          </w:tcPr>
          <w:p w:rsidR="00C7146E" w:rsidRPr="00854C11" w:rsidRDefault="00C7146E" w:rsidP="00854C11">
            <w:pPr>
              <w:spacing w:line="560" w:lineRule="exact"/>
              <w:jc w:val="center"/>
              <w:rPr>
                <w:rFonts w:asciiTheme="minorEastAsia" w:eastAsiaTheme="minorEastAsia" w:hAnsiTheme="minorEastAsia"/>
                <w:color w:val="000000"/>
                <w:szCs w:val="21"/>
              </w:rPr>
            </w:pPr>
            <w:r w:rsidRPr="00854C11">
              <w:rPr>
                <w:rFonts w:asciiTheme="minorEastAsia" w:eastAsiaTheme="minorEastAsia" w:hAnsiTheme="minorEastAsia" w:hint="eastAsia"/>
                <w:color w:val="000000"/>
                <w:szCs w:val="21"/>
              </w:rPr>
              <w:t>120%</w:t>
            </w:r>
          </w:p>
        </w:tc>
      </w:tr>
      <w:tr w:rsidR="00854C11" w:rsidRPr="00854C11" w:rsidTr="00854C11">
        <w:tc>
          <w:tcPr>
            <w:tcW w:w="2274" w:type="dxa"/>
            <w:vAlign w:val="center"/>
          </w:tcPr>
          <w:p w:rsidR="00C7146E" w:rsidRPr="00854C11" w:rsidRDefault="00C7146E" w:rsidP="00854C11">
            <w:pPr>
              <w:widowControl/>
              <w:jc w:val="center"/>
              <w:rPr>
                <w:rFonts w:asciiTheme="minorEastAsia" w:eastAsiaTheme="minorEastAsia" w:hAnsiTheme="minorEastAsia" w:cs="宋体"/>
                <w:color w:val="333333"/>
                <w:kern w:val="0"/>
                <w:szCs w:val="21"/>
              </w:rPr>
            </w:pPr>
            <w:r w:rsidRPr="00854C11">
              <w:rPr>
                <w:rFonts w:asciiTheme="minorEastAsia" w:eastAsiaTheme="minorEastAsia" w:hAnsiTheme="minorEastAsia" w:cs="宋体" w:hint="eastAsia"/>
                <w:color w:val="333333"/>
                <w:kern w:val="0"/>
                <w:szCs w:val="21"/>
              </w:rPr>
              <w:t>动物遗传育种与繁殖</w:t>
            </w:r>
          </w:p>
        </w:tc>
        <w:tc>
          <w:tcPr>
            <w:tcW w:w="2182" w:type="dxa"/>
          </w:tcPr>
          <w:p w:rsidR="00C7146E" w:rsidRPr="00854C11" w:rsidRDefault="00C7146E" w:rsidP="00854C11">
            <w:pPr>
              <w:spacing w:line="560" w:lineRule="exact"/>
              <w:jc w:val="center"/>
              <w:rPr>
                <w:rFonts w:asciiTheme="minorEastAsia" w:eastAsiaTheme="minorEastAsia" w:hAnsiTheme="minorEastAsia" w:cs="宋体"/>
                <w:color w:val="333333"/>
                <w:kern w:val="0"/>
                <w:szCs w:val="21"/>
              </w:rPr>
            </w:pPr>
            <w:r w:rsidRPr="00854C11">
              <w:rPr>
                <w:rFonts w:asciiTheme="minorEastAsia" w:eastAsiaTheme="minorEastAsia" w:hAnsiTheme="minorEastAsia" w:cs="宋体" w:hint="eastAsia"/>
                <w:color w:val="333333"/>
                <w:kern w:val="0"/>
                <w:szCs w:val="21"/>
              </w:rPr>
              <w:t>学硕</w:t>
            </w:r>
          </w:p>
        </w:tc>
        <w:tc>
          <w:tcPr>
            <w:tcW w:w="2243" w:type="dxa"/>
            <w:vAlign w:val="center"/>
          </w:tcPr>
          <w:p w:rsidR="00C7146E" w:rsidRPr="00854C11" w:rsidRDefault="00C7146E" w:rsidP="00854C11">
            <w:pPr>
              <w:widowControl/>
              <w:jc w:val="center"/>
              <w:rPr>
                <w:rFonts w:asciiTheme="minorEastAsia" w:eastAsiaTheme="minorEastAsia" w:hAnsiTheme="minorEastAsia" w:cs="宋体"/>
                <w:color w:val="333333"/>
                <w:kern w:val="0"/>
                <w:szCs w:val="21"/>
              </w:rPr>
            </w:pPr>
            <w:r w:rsidRPr="00854C11">
              <w:rPr>
                <w:rFonts w:asciiTheme="minorEastAsia" w:eastAsiaTheme="minorEastAsia" w:hAnsiTheme="minorEastAsia" w:cs="宋体" w:hint="eastAsia"/>
                <w:color w:val="333333"/>
                <w:kern w:val="0"/>
                <w:szCs w:val="21"/>
              </w:rPr>
              <w:t>12</w:t>
            </w:r>
          </w:p>
        </w:tc>
        <w:tc>
          <w:tcPr>
            <w:tcW w:w="2304" w:type="dxa"/>
          </w:tcPr>
          <w:p w:rsidR="00C7146E" w:rsidRPr="00854C11" w:rsidRDefault="00C7146E" w:rsidP="00854C11">
            <w:pPr>
              <w:spacing w:line="560" w:lineRule="exact"/>
              <w:jc w:val="center"/>
              <w:rPr>
                <w:rFonts w:asciiTheme="minorEastAsia" w:eastAsiaTheme="minorEastAsia" w:hAnsiTheme="minorEastAsia"/>
                <w:color w:val="000000"/>
                <w:szCs w:val="21"/>
              </w:rPr>
            </w:pPr>
            <w:r w:rsidRPr="00854C11">
              <w:rPr>
                <w:rFonts w:asciiTheme="minorEastAsia" w:eastAsiaTheme="minorEastAsia" w:hAnsiTheme="minorEastAsia" w:hint="eastAsia"/>
                <w:color w:val="000000"/>
                <w:szCs w:val="21"/>
              </w:rPr>
              <w:t>120%</w:t>
            </w:r>
          </w:p>
        </w:tc>
      </w:tr>
      <w:tr w:rsidR="00854C11" w:rsidRPr="00854C11" w:rsidTr="00854C11">
        <w:tc>
          <w:tcPr>
            <w:tcW w:w="2274" w:type="dxa"/>
            <w:vAlign w:val="center"/>
          </w:tcPr>
          <w:p w:rsidR="00C7146E" w:rsidRPr="00854C11" w:rsidRDefault="00C7146E" w:rsidP="00854C11">
            <w:pPr>
              <w:widowControl/>
              <w:jc w:val="center"/>
              <w:rPr>
                <w:rFonts w:asciiTheme="minorEastAsia" w:eastAsiaTheme="minorEastAsia" w:hAnsiTheme="minorEastAsia" w:cs="宋体"/>
                <w:color w:val="333333"/>
                <w:kern w:val="0"/>
                <w:szCs w:val="21"/>
              </w:rPr>
            </w:pPr>
            <w:r w:rsidRPr="00854C11">
              <w:rPr>
                <w:rFonts w:asciiTheme="minorEastAsia" w:eastAsiaTheme="minorEastAsia" w:hAnsiTheme="minorEastAsia" w:cs="宋体" w:hint="eastAsia"/>
                <w:color w:val="333333"/>
                <w:kern w:val="0"/>
                <w:szCs w:val="21"/>
              </w:rPr>
              <w:t>农业硕士</w:t>
            </w:r>
            <w:r w:rsidRPr="00854C11">
              <w:rPr>
                <w:rFonts w:asciiTheme="minorEastAsia" w:eastAsiaTheme="minorEastAsia" w:hAnsiTheme="minorEastAsia" w:cs="宋体"/>
                <w:color w:val="333333"/>
                <w:kern w:val="0"/>
                <w:szCs w:val="21"/>
              </w:rPr>
              <w:t>[</w:t>
            </w:r>
            <w:r w:rsidRPr="00854C11">
              <w:rPr>
                <w:rFonts w:asciiTheme="minorEastAsia" w:eastAsiaTheme="minorEastAsia" w:hAnsiTheme="minorEastAsia" w:cs="宋体" w:hint="eastAsia"/>
                <w:color w:val="333333"/>
                <w:kern w:val="0"/>
                <w:szCs w:val="21"/>
              </w:rPr>
              <w:t>养殖领域</w:t>
            </w:r>
            <w:r w:rsidRPr="00854C11">
              <w:rPr>
                <w:rFonts w:asciiTheme="minorEastAsia" w:eastAsiaTheme="minorEastAsia" w:hAnsiTheme="minorEastAsia" w:cs="宋体"/>
                <w:color w:val="333333"/>
                <w:kern w:val="0"/>
                <w:szCs w:val="21"/>
              </w:rPr>
              <w:t>]</w:t>
            </w:r>
          </w:p>
        </w:tc>
        <w:tc>
          <w:tcPr>
            <w:tcW w:w="2182" w:type="dxa"/>
          </w:tcPr>
          <w:p w:rsidR="00C7146E" w:rsidRPr="00854C11" w:rsidRDefault="00C7146E" w:rsidP="00854C11">
            <w:pPr>
              <w:spacing w:line="560" w:lineRule="exact"/>
              <w:jc w:val="center"/>
              <w:rPr>
                <w:rFonts w:asciiTheme="minorEastAsia" w:eastAsiaTheme="minorEastAsia" w:hAnsiTheme="minorEastAsia" w:cs="宋体"/>
                <w:color w:val="333333"/>
                <w:kern w:val="0"/>
                <w:szCs w:val="21"/>
              </w:rPr>
            </w:pPr>
            <w:r w:rsidRPr="00854C11">
              <w:rPr>
                <w:rFonts w:asciiTheme="minorEastAsia" w:eastAsiaTheme="minorEastAsia" w:hAnsiTheme="minorEastAsia" w:cs="宋体" w:hint="eastAsia"/>
                <w:color w:val="333333"/>
                <w:kern w:val="0"/>
                <w:szCs w:val="21"/>
              </w:rPr>
              <w:t>专硕</w:t>
            </w:r>
          </w:p>
        </w:tc>
        <w:tc>
          <w:tcPr>
            <w:tcW w:w="2243" w:type="dxa"/>
            <w:vAlign w:val="center"/>
          </w:tcPr>
          <w:p w:rsidR="00C7146E" w:rsidRPr="00854C11" w:rsidRDefault="00C7146E" w:rsidP="00854C11">
            <w:pPr>
              <w:widowControl/>
              <w:jc w:val="center"/>
              <w:rPr>
                <w:rFonts w:asciiTheme="minorEastAsia" w:eastAsiaTheme="minorEastAsia" w:hAnsiTheme="minorEastAsia" w:cs="宋体"/>
                <w:color w:val="333333"/>
                <w:kern w:val="0"/>
                <w:szCs w:val="21"/>
              </w:rPr>
            </w:pPr>
            <w:r w:rsidRPr="00854C11">
              <w:rPr>
                <w:rFonts w:asciiTheme="minorEastAsia" w:eastAsiaTheme="minorEastAsia" w:hAnsiTheme="minorEastAsia" w:cs="宋体" w:hint="eastAsia"/>
                <w:color w:val="333333"/>
                <w:kern w:val="0"/>
                <w:szCs w:val="21"/>
              </w:rPr>
              <w:t>14</w:t>
            </w:r>
          </w:p>
        </w:tc>
        <w:tc>
          <w:tcPr>
            <w:tcW w:w="2304" w:type="dxa"/>
          </w:tcPr>
          <w:p w:rsidR="00C7146E" w:rsidRPr="00854C11" w:rsidRDefault="00C7146E" w:rsidP="00854C11">
            <w:pPr>
              <w:spacing w:line="560" w:lineRule="exact"/>
              <w:jc w:val="center"/>
              <w:rPr>
                <w:rFonts w:asciiTheme="minorEastAsia" w:eastAsiaTheme="minorEastAsia" w:hAnsiTheme="minorEastAsia"/>
                <w:color w:val="000000"/>
                <w:szCs w:val="21"/>
              </w:rPr>
            </w:pPr>
            <w:r w:rsidRPr="00854C11">
              <w:rPr>
                <w:rFonts w:asciiTheme="minorEastAsia" w:eastAsiaTheme="minorEastAsia" w:hAnsiTheme="minorEastAsia" w:hint="eastAsia"/>
                <w:color w:val="000000"/>
                <w:szCs w:val="21"/>
              </w:rPr>
              <w:t>130%</w:t>
            </w:r>
          </w:p>
        </w:tc>
      </w:tr>
    </w:tbl>
    <w:p w:rsidR="00341C00" w:rsidRPr="005B3BD9" w:rsidRDefault="00341C00" w:rsidP="005B3BD9">
      <w:pPr>
        <w:spacing w:line="560" w:lineRule="exact"/>
        <w:ind w:firstLineChars="200" w:firstLine="562"/>
        <w:rPr>
          <w:rFonts w:ascii="仿宋_GB2312" w:eastAsia="仿宋_GB2312" w:hAnsi="华文楷体"/>
          <w:b/>
          <w:color w:val="000000"/>
          <w:sz w:val="28"/>
          <w:szCs w:val="28"/>
        </w:rPr>
      </w:pPr>
      <w:r w:rsidRPr="005B3BD9">
        <w:rPr>
          <w:rFonts w:ascii="仿宋_GB2312" w:eastAsia="仿宋_GB2312" w:hAnsi="华文楷体" w:hint="eastAsia"/>
          <w:b/>
          <w:color w:val="000000"/>
          <w:sz w:val="28"/>
          <w:szCs w:val="28"/>
        </w:rPr>
        <w:t>四、复试时间及安排</w:t>
      </w:r>
    </w:p>
    <w:p w:rsidR="00341C00" w:rsidRPr="005B3BD9" w:rsidRDefault="00341C00" w:rsidP="005B3BD9">
      <w:pPr>
        <w:widowControl/>
        <w:shd w:val="clear" w:color="auto" w:fill="FFFFFF"/>
        <w:spacing w:line="560" w:lineRule="exact"/>
        <w:ind w:firstLineChars="200" w:firstLine="560"/>
        <w:jc w:val="left"/>
        <w:rPr>
          <w:rFonts w:ascii="仿宋_GB2312" w:eastAsia="仿宋_GB2312" w:hAnsi="华文楷体"/>
          <w:color w:val="000000"/>
          <w:sz w:val="28"/>
          <w:szCs w:val="28"/>
        </w:rPr>
      </w:pPr>
      <w:r w:rsidRPr="005B3BD9">
        <w:rPr>
          <w:rFonts w:ascii="仿宋_GB2312" w:eastAsia="仿宋_GB2312" w:hAnsi="华文楷体"/>
          <w:color w:val="000000"/>
          <w:sz w:val="28"/>
          <w:szCs w:val="28"/>
        </w:rPr>
        <w:t>1.</w:t>
      </w:r>
      <w:r w:rsidRPr="005B3BD9">
        <w:rPr>
          <w:rFonts w:ascii="仿宋_GB2312" w:eastAsia="仿宋_GB2312" w:hAnsi="华文楷体" w:hint="eastAsia"/>
          <w:color w:val="000000"/>
          <w:sz w:val="28"/>
          <w:szCs w:val="28"/>
        </w:rPr>
        <w:t>复试时间</w:t>
      </w:r>
    </w:p>
    <w:p w:rsidR="00341C00" w:rsidRPr="005B3BD9" w:rsidRDefault="00341C00" w:rsidP="005B3BD9">
      <w:pPr>
        <w:widowControl/>
        <w:shd w:val="clear" w:color="auto" w:fill="FFFFFF"/>
        <w:spacing w:line="560" w:lineRule="exact"/>
        <w:ind w:firstLineChars="200" w:firstLine="560"/>
        <w:jc w:val="left"/>
        <w:rPr>
          <w:rFonts w:ascii="仿宋_GB2312" w:eastAsia="仿宋_GB2312" w:hAnsi="华文楷体"/>
          <w:color w:val="000000"/>
          <w:sz w:val="28"/>
          <w:szCs w:val="28"/>
        </w:rPr>
      </w:pPr>
      <w:r w:rsidRPr="005B3BD9">
        <w:rPr>
          <w:rFonts w:ascii="仿宋_GB2312" w:eastAsia="仿宋_GB2312" w:hAnsi="华文楷体" w:hint="eastAsia"/>
          <w:color w:val="000000"/>
          <w:sz w:val="28"/>
          <w:szCs w:val="28"/>
        </w:rPr>
        <w:t>拟安排</w:t>
      </w:r>
      <w:r w:rsidR="009636CC" w:rsidRPr="005B3BD9">
        <w:rPr>
          <w:rFonts w:ascii="仿宋_GB2312" w:eastAsia="仿宋_GB2312" w:hAnsi="华文楷体" w:hint="eastAsia"/>
          <w:color w:val="000000"/>
          <w:sz w:val="28"/>
          <w:szCs w:val="28"/>
        </w:rPr>
        <w:t>一</w:t>
      </w:r>
      <w:r w:rsidRPr="005B3BD9">
        <w:rPr>
          <w:rFonts w:ascii="仿宋_GB2312" w:eastAsia="仿宋_GB2312" w:hAnsi="华文楷体" w:hint="eastAsia"/>
          <w:color w:val="000000"/>
          <w:sz w:val="28"/>
          <w:szCs w:val="28"/>
        </w:rPr>
        <w:t>期复试</w:t>
      </w:r>
      <w:r w:rsidRPr="005B3BD9">
        <w:rPr>
          <w:rFonts w:ascii="仿宋_GB2312" w:eastAsia="仿宋_GB2312" w:hAnsi="华文楷体"/>
          <w:color w:val="000000"/>
          <w:sz w:val="28"/>
          <w:szCs w:val="28"/>
        </w:rPr>
        <w:t>,</w:t>
      </w:r>
      <w:r w:rsidRPr="005B3BD9">
        <w:rPr>
          <w:rFonts w:ascii="仿宋_GB2312" w:eastAsia="仿宋_GB2312" w:hAnsi="华文楷体" w:hint="eastAsia"/>
          <w:color w:val="000000"/>
          <w:sz w:val="28"/>
          <w:szCs w:val="28"/>
        </w:rPr>
        <w:t>复试日期为</w:t>
      </w:r>
      <w:r w:rsidRPr="005B3BD9">
        <w:rPr>
          <w:rFonts w:ascii="仿宋_GB2312" w:eastAsia="仿宋_GB2312" w:hAnsi="华文楷体"/>
          <w:color w:val="000000"/>
          <w:sz w:val="28"/>
          <w:szCs w:val="28"/>
        </w:rPr>
        <w:t>3</w:t>
      </w:r>
      <w:r w:rsidRPr="005B3BD9">
        <w:rPr>
          <w:rFonts w:ascii="仿宋_GB2312" w:eastAsia="仿宋_GB2312" w:hAnsi="华文楷体" w:hint="eastAsia"/>
          <w:color w:val="000000"/>
          <w:sz w:val="28"/>
          <w:szCs w:val="28"/>
        </w:rPr>
        <w:t>月</w:t>
      </w:r>
      <w:r w:rsidRPr="005B3BD9">
        <w:rPr>
          <w:rFonts w:ascii="仿宋_GB2312" w:eastAsia="仿宋_GB2312" w:hAnsi="华文楷体"/>
          <w:color w:val="000000"/>
          <w:sz w:val="28"/>
          <w:szCs w:val="28"/>
        </w:rPr>
        <w:t>27--28</w:t>
      </w:r>
      <w:r w:rsidRPr="005B3BD9">
        <w:rPr>
          <w:rFonts w:ascii="仿宋_GB2312" w:eastAsia="仿宋_GB2312" w:hAnsi="华文楷体" w:hint="eastAsia"/>
          <w:color w:val="000000"/>
          <w:sz w:val="28"/>
          <w:szCs w:val="28"/>
        </w:rPr>
        <w:t>日。</w:t>
      </w:r>
    </w:p>
    <w:p w:rsidR="009636CC" w:rsidRPr="005B3BD9" w:rsidRDefault="009636CC" w:rsidP="003F1AEC">
      <w:pPr>
        <w:spacing w:beforeLines="50" w:line="400" w:lineRule="exact"/>
        <w:ind w:firstLineChars="200" w:firstLine="560"/>
        <w:jc w:val="left"/>
        <w:rPr>
          <w:rFonts w:ascii="仿宋_GB2312" w:eastAsia="仿宋_GB2312" w:hAnsi="华文楷体"/>
          <w:color w:val="000000"/>
          <w:sz w:val="28"/>
          <w:szCs w:val="28"/>
        </w:rPr>
      </w:pPr>
      <w:r w:rsidRPr="005B3BD9">
        <w:rPr>
          <w:rFonts w:ascii="仿宋_GB2312" w:eastAsia="仿宋_GB2312" w:hAnsi="华文楷体" w:hint="eastAsia"/>
          <w:color w:val="000000"/>
          <w:sz w:val="28"/>
          <w:szCs w:val="28"/>
        </w:rPr>
        <w:t>（1）专业课及外语笔试</w:t>
      </w:r>
    </w:p>
    <w:p w:rsidR="009636CC" w:rsidRPr="005B3BD9" w:rsidRDefault="009636CC" w:rsidP="003F1AEC">
      <w:pPr>
        <w:spacing w:beforeLines="50" w:line="400" w:lineRule="exact"/>
        <w:ind w:firstLineChars="200" w:firstLine="560"/>
        <w:jc w:val="left"/>
        <w:rPr>
          <w:rFonts w:ascii="仿宋_GB2312" w:eastAsia="仿宋_GB2312" w:hAnsi="华文楷体"/>
          <w:color w:val="000000"/>
          <w:sz w:val="28"/>
          <w:szCs w:val="28"/>
        </w:rPr>
      </w:pPr>
      <w:r w:rsidRPr="005B3BD9">
        <w:rPr>
          <w:rFonts w:ascii="仿宋_GB2312" w:eastAsia="仿宋_GB2312" w:hAnsi="华文楷体" w:hint="eastAsia"/>
          <w:color w:val="000000"/>
          <w:sz w:val="28"/>
          <w:szCs w:val="28"/>
        </w:rPr>
        <w:t>时间：</w:t>
      </w:r>
      <w:r w:rsidRPr="005B3BD9">
        <w:rPr>
          <w:rFonts w:ascii="仿宋_GB2312" w:eastAsia="仿宋_GB2312" w:hAnsi="华文楷体"/>
          <w:color w:val="000000"/>
          <w:sz w:val="28"/>
          <w:szCs w:val="28"/>
        </w:rPr>
        <w:t>3月2</w:t>
      </w:r>
      <w:r w:rsidRPr="005B3BD9">
        <w:rPr>
          <w:rFonts w:ascii="仿宋_GB2312" w:eastAsia="仿宋_GB2312" w:hAnsi="华文楷体" w:hint="eastAsia"/>
          <w:color w:val="000000"/>
          <w:sz w:val="28"/>
          <w:szCs w:val="28"/>
        </w:rPr>
        <w:t>7</w:t>
      </w:r>
      <w:r w:rsidRPr="005B3BD9">
        <w:rPr>
          <w:rFonts w:ascii="仿宋_GB2312" w:eastAsia="仿宋_GB2312" w:hAnsi="华文楷体"/>
          <w:color w:val="000000"/>
          <w:sz w:val="28"/>
          <w:szCs w:val="28"/>
        </w:rPr>
        <w:t>日</w:t>
      </w:r>
      <w:r w:rsidRPr="005B3BD9">
        <w:rPr>
          <w:rFonts w:ascii="仿宋_GB2312" w:eastAsia="仿宋_GB2312" w:hAnsi="华文楷体" w:hint="eastAsia"/>
          <w:color w:val="000000"/>
          <w:sz w:val="28"/>
          <w:szCs w:val="28"/>
        </w:rPr>
        <w:t>上午8</w:t>
      </w:r>
      <w:r w:rsidRPr="005B3BD9">
        <w:rPr>
          <w:rFonts w:ascii="仿宋_GB2312" w:eastAsia="仿宋_GB2312" w:hAnsi="华文楷体"/>
          <w:color w:val="000000"/>
          <w:sz w:val="28"/>
          <w:szCs w:val="28"/>
        </w:rPr>
        <w:t>：30英语</w:t>
      </w:r>
      <w:r w:rsidRPr="005B3BD9">
        <w:rPr>
          <w:rFonts w:ascii="仿宋_GB2312" w:eastAsia="仿宋_GB2312" w:hAnsi="华文楷体" w:hint="eastAsia"/>
          <w:color w:val="000000"/>
          <w:sz w:val="28"/>
          <w:szCs w:val="28"/>
        </w:rPr>
        <w:t>翻译</w:t>
      </w:r>
      <w:r w:rsidRPr="005B3BD9">
        <w:rPr>
          <w:rFonts w:ascii="仿宋_GB2312" w:eastAsia="仿宋_GB2312" w:hAnsi="华文楷体"/>
          <w:color w:val="000000"/>
          <w:sz w:val="28"/>
          <w:szCs w:val="28"/>
        </w:rPr>
        <w:t>笔试</w:t>
      </w:r>
    </w:p>
    <w:p w:rsidR="009636CC" w:rsidRPr="005B3BD9" w:rsidRDefault="009636CC" w:rsidP="003F1AEC">
      <w:pPr>
        <w:spacing w:beforeLines="50" w:line="400" w:lineRule="exact"/>
        <w:ind w:firstLineChars="200" w:firstLine="560"/>
        <w:jc w:val="left"/>
        <w:rPr>
          <w:rFonts w:ascii="仿宋_GB2312" w:eastAsia="仿宋_GB2312" w:hAnsi="华文楷体"/>
          <w:color w:val="000000"/>
          <w:sz w:val="28"/>
          <w:szCs w:val="28"/>
        </w:rPr>
      </w:pPr>
      <w:r w:rsidRPr="005B3BD9">
        <w:rPr>
          <w:rFonts w:ascii="仿宋_GB2312" w:eastAsia="仿宋_GB2312" w:hAnsi="华文楷体"/>
          <w:color w:val="000000"/>
          <w:sz w:val="28"/>
          <w:szCs w:val="28"/>
        </w:rPr>
        <w:t xml:space="preserve">             </w:t>
      </w:r>
      <w:r w:rsidRPr="005B3BD9">
        <w:rPr>
          <w:rFonts w:ascii="仿宋_GB2312" w:eastAsia="仿宋_GB2312" w:hAnsi="华文楷体" w:hint="eastAsia"/>
          <w:color w:val="000000"/>
          <w:sz w:val="28"/>
          <w:szCs w:val="28"/>
        </w:rPr>
        <w:t xml:space="preserve">      9</w:t>
      </w:r>
      <w:r w:rsidRPr="005B3BD9">
        <w:rPr>
          <w:rFonts w:ascii="仿宋_GB2312" w:eastAsia="仿宋_GB2312" w:hAnsi="华文楷体"/>
          <w:color w:val="000000"/>
          <w:sz w:val="28"/>
          <w:szCs w:val="28"/>
        </w:rPr>
        <w:t>：</w:t>
      </w:r>
      <w:r w:rsidRPr="005B3BD9">
        <w:rPr>
          <w:rFonts w:ascii="仿宋_GB2312" w:eastAsia="仿宋_GB2312" w:hAnsi="华文楷体" w:hint="eastAsia"/>
          <w:color w:val="000000"/>
          <w:sz w:val="28"/>
          <w:szCs w:val="28"/>
        </w:rPr>
        <w:t>0</w:t>
      </w:r>
      <w:r w:rsidRPr="005B3BD9">
        <w:rPr>
          <w:rFonts w:ascii="仿宋_GB2312" w:eastAsia="仿宋_GB2312" w:hAnsi="华文楷体"/>
          <w:color w:val="000000"/>
          <w:sz w:val="28"/>
          <w:szCs w:val="28"/>
        </w:rPr>
        <w:t>0专业课笔试</w:t>
      </w:r>
    </w:p>
    <w:p w:rsidR="001A48DD" w:rsidRDefault="009636CC" w:rsidP="003F1AEC">
      <w:pPr>
        <w:spacing w:beforeLines="50" w:line="400" w:lineRule="exact"/>
        <w:ind w:firstLineChars="200" w:firstLine="560"/>
        <w:jc w:val="left"/>
        <w:rPr>
          <w:rFonts w:ascii="仿宋_GB2312" w:eastAsia="仿宋_GB2312" w:hAnsi="华文楷体"/>
          <w:color w:val="000000"/>
          <w:sz w:val="28"/>
          <w:szCs w:val="28"/>
        </w:rPr>
      </w:pPr>
      <w:r w:rsidRPr="005B3BD9">
        <w:rPr>
          <w:rFonts w:ascii="仿宋_GB2312" w:eastAsia="仿宋_GB2312" w:hAnsi="华文楷体" w:hint="eastAsia"/>
          <w:color w:val="000000"/>
          <w:sz w:val="28"/>
          <w:szCs w:val="28"/>
        </w:rPr>
        <w:t>地点：</w:t>
      </w:r>
      <w:r w:rsidRPr="005B3BD9">
        <w:rPr>
          <w:rFonts w:ascii="仿宋_GB2312" w:eastAsia="仿宋_GB2312" w:hAnsi="华文楷体"/>
          <w:color w:val="000000"/>
          <w:sz w:val="28"/>
          <w:szCs w:val="28"/>
        </w:rPr>
        <w:t>西区D2211</w:t>
      </w:r>
    </w:p>
    <w:p w:rsidR="009636CC" w:rsidRPr="005B3BD9" w:rsidRDefault="009636CC" w:rsidP="003F1AEC">
      <w:pPr>
        <w:spacing w:beforeLines="50" w:line="400" w:lineRule="exact"/>
        <w:ind w:firstLineChars="200" w:firstLine="560"/>
        <w:jc w:val="left"/>
        <w:rPr>
          <w:rFonts w:ascii="仿宋_GB2312" w:eastAsia="仿宋_GB2312" w:hAnsi="华文楷体"/>
          <w:color w:val="000000"/>
          <w:sz w:val="28"/>
          <w:szCs w:val="28"/>
        </w:rPr>
      </w:pPr>
      <w:r w:rsidRPr="005B3BD9">
        <w:rPr>
          <w:rFonts w:ascii="仿宋_GB2312" w:eastAsia="仿宋_GB2312" w:hAnsi="华文楷体" w:hint="eastAsia"/>
          <w:color w:val="000000"/>
          <w:sz w:val="28"/>
          <w:szCs w:val="28"/>
        </w:rPr>
        <w:t>（2）综合面试安排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7"/>
        <w:gridCol w:w="4099"/>
        <w:gridCol w:w="1476"/>
      </w:tblGrid>
      <w:tr w:rsidR="009636CC" w:rsidRPr="001A48DD" w:rsidTr="008E4F77">
        <w:trPr>
          <w:trHeight w:val="585"/>
          <w:jc w:val="center"/>
        </w:trPr>
        <w:tc>
          <w:tcPr>
            <w:tcW w:w="2947" w:type="dxa"/>
            <w:vAlign w:val="center"/>
          </w:tcPr>
          <w:p w:rsidR="009636CC" w:rsidRPr="001A48DD" w:rsidRDefault="009636CC" w:rsidP="0060368D">
            <w:pPr>
              <w:jc w:val="center"/>
              <w:rPr>
                <w:rFonts w:asciiTheme="minorEastAsia" w:eastAsiaTheme="minorEastAsia" w:hAnsiTheme="minorEastAsia"/>
                <w:color w:val="000000"/>
                <w:sz w:val="24"/>
              </w:rPr>
            </w:pPr>
            <w:r w:rsidRPr="001A48DD">
              <w:rPr>
                <w:rFonts w:asciiTheme="minorEastAsia" w:eastAsiaTheme="minorEastAsia" w:hAnsiTheme="minorEastAsia"/>
                <w:color w:val="000000"/>
                <w:sz w:val="24"/>
              </w:rPr>
              <w:t>学科</w:t>
            </w:r>
          </w:p>
        </w:tc>
        <w:tc>
          <w:tcPr>
            <w:tcW w:w="4099" w:type="dxa"/>
            <w:vAlign w:val="center"/>
          </w:tcPr>
          <w:p w:rsidR="009636CC" w:rsidRPr="001A48DD" w:rsidRDefault="009636CC" w:rsidP="0060368D">
            <w:pPr>
              <w:jc w:val="center"/>
              <w:rPr>
                <w:rFonts w:asciiTheme="minorEastAsia" w:eastAsiaTheme="minorEastAsia" w:hAnsiTheme="minorEastAsia"/>
                <w:color w:val="000000"/>
                <w:sz w:val="24"/>
              </w:rPr>
            </w:pPr>
            <w:r w:rsidRPr="001A48DD">
              <w:rPr>
                <w:rFonts w:asciiTheme="minorEastAsia" w:eastAsiaTheme="minorEastAsia" w:hAnsiTheme="minorEastAsia"/>
                <w:color w:val="000000"/>
                <w:sz w:val="24"/>
              </w:rPr>
              <w:t>时间</w:t>
            </w:r>
          </w:p>
        </w:tc>
        <w:tc>
          <w:tcPr>
            <w:tcW w:w="1476" w:type="dxa"/>
            <w:vAlign w:val="center"/>
          </w:tcPr>
          <w:p w:rsidR="009636CC" w:rsidRPr="001A48DD" w:rsidRDefault="009636CC" w:rsidP="0060368D">
            <w:pPr>
              <w:jc w:val="center"/>
              <w:rPr>
                <w:rFonts w:asciiTheme="minorEastAsia" w:eastAsiaTheme="minorEastAsia" w:hAnsiTheme="minorEastAsia"/>
                <w:color w:val="000000"/>
                <w:sz w:val="24"/>
              </w:rPr>
            </w:pPr>
            <w:r w:rsidRPr="001A48DD">
              <w:rPr>
                <w:rFonts w:asciiTheme="minorEastAsia" w:eastAsiaTheme="minorEastAsia" w:hAnsiTheme="minorEastAsia"/>
                <w:color w:val="000000"/>
                <w:sz w:val="24"/>
              </w:rPr>
              <w:t>地点</w:t>
            </w:r>
          </w:p>
        </w:tc>
      </w:tr>
      <w:tr w:rsidR="00C7146E" w:rsidRPr="001A48DD" w:rsidTr="0060368D">
        <w:trPr>
          <w:jc w:val="center"/>
        </w:trPr>
        <w:tc>
          <w:tcPr>
            <w:tcW w:w="2947" w:type="dxa"/>
            <w:vAlign w:val="center"/>
          </w:tcPr>
          <w:p w:rsidR="00C7146E" w:rsidRPr="00104B1A" w:rsidRDefault="00C7146E" w:rsidP="00EB3E2A">
            <w:pPr>
              <w:widowControl/>
              <w:jc w:val="center"/>
              <w:rPr>
                <w:rFonts w:asciiTheme="minorEastAsia" w:eastAsiaTheme="minorEastAsia" w:hAnsiTheme="minorEastAsia" w:cs="宋体"/>
                <w:color w:val="333333"/>
                <w:kern w:val="0"/>
                <w:szCs w:val="21"/>
              </w:rPr>
            </w:pPr>
            <w:r w:rsidRPr="00104B1A">
              <w:rPr>
                <w:rFonts w:asciiTheme="minorEastAsia" w:eastAsiaTheme="minorEastAsia" w:hAnsiTheme="minorEastAsia" w:cs="宋体" w:hint="eastAsia"/>
                <w:color w:val="333333"/>
                <w:kern w:val="0"/>
                <w:szCs w:val="21"/>
              </w:rPr>
              <w:t>动物营养与饲料科学</w:t>
            </w:r>
          </w:p>
        </w:tc>
        <w:tc>
          <w:tcPr>
            <w:tcW w:w="4099" w:type="dxa"/>
            <w:vAlign w:val="center"/>
          </w:tcPr>
          <w:p w:rsidR="00C7146E" w:rsidRPr="001A48DD" w:rsidRDefault="00C7146E" w:rsidP="009636CC">
            <w:pPr>
              <w:jc w:val="center"/>
              <w:rPr>
                <w:rFonts w:asciiTheme="minorEastAsia" w:eastAsiaTheme="minorEastAsia" w:hAnsiTheme="minorEastAsia"/>
                <w:color w:val="000000"/>
                <w:sz w:val="24"/>
              </w:rPr>
            </w:pPr>
            <w:r w:rsidRPr="001A48DD">
              <w:rPr>
                <w:rFonts w:asciiTheme="minorEastAsia" w:eastAsiaTheme="minorEastAsia" w:hAnsiTheme="minorEastAsia"/>
                <w:color w:val="000000"/>
                <w:sz w:val="24"/>
              </w:rPr>
              <w:t>201</w:t>
            </w:r>
            <w:r w:rsidR="003F1AEC">
              <w:rPr>
                <w:rFonts w:asciiTheme="minorEastAsia" w:eastAsiaTheme="minorEastAsia" w:hAnsiTheme="minorEastAsia" w:hint="eastAsia"/>
                <w:color w:val="000000"/>
                <w:sz w:val="24"/>
              </w:rPr>
              <w:t>7</w:t>
            </w:r>
            <w:r w:rsidRPr="001A48DD">
              <w:rPr>
                <w:rFonts w:asciiTheme="minorEastAsia" w:eastAsiaTheme="minorEastAsia" w:hAnsiTheme="minorEastAsia"/>
                <w:color w:val="000000"/>
                <w:sz w:val="24"/>
              </w:rPr>
              <w:t>年3月2</w:t>
            </w:r>
            <w:r w:rsidRPr="001A48DD">
              <w:rPr>
                <w:rFonts w:asciiTheme="minorEastAsia" w:eastAsiaTheme="minorEastAsia" w:hAnsiTheme="minorEastAsia" w:hint="eastAsia"/>
                <w:color w:val="000000"/>
                <w:sz w:val="24"/>
              </w:rPr>
              <w:t>7</w:t>
            </w:r>
            <w:r w:rsidRPr="001A48DD">
              <w:rPr>
                <w:rFonts w:asciiTheme="minorEastAsia" w:eastAsiaTheme="minorEastAsia" w:hAnsiTheme="minorEastAsia"/>
                <w:color w:val="000000"/>
                <w:sz w:val="24"/>
              </w:rPr>
              <w:t>日</w:t>
            </w:r>
            <w:r w:rsidRPr="001A48DD">
              <w:rPr>
                <w:rFonts w:asciiTheme="minorEastAsia" w:eastAsiaTheme="minorEastAsia" w:hAnsiTheme="minorEastAsia" w:hint="eastAsia"/>
                <w:color w:val="000000"/>
                <w:sz w:val="24"/>
              </w:rPr>
              <w:t>下</w:t>
            </w:r>
            <w:r w:rsidRPr="001A48DD">
              <w:rPr>
                <w:rFonts w:asciiTheme="minorEastAsia" w:eastAsiaTheme="minorEastAsia" w:hAnsiTheme="minorEastAsia"/>
                <w:color w:val="000000"/>
                <w:sz w:val="24"/>
              </w:rPr>
              <w:t>午</w:t>
            </w:r>
            <w:r w:rsidRPr="001A48DD">
              <w:rPr>
                <w:rFonts w:asciiTheme="minorEastAsia" w:eastAsiaTheme="minorEastAsia" w:hAnsiTheme="minorEastAsia" w:hint="eastAsia"/>
                <w:color w:val="000000"/>
                <w:sz w:val="24"/>
              </w:rPr>
              <w:t>2</w:t>
            </w:r>
            <w:r w:rsidRPr="001A48DD">
              <w:rPr>
                <w:rFonts w:asciiTheme="minorEastAsia" w:eastAsiaTheme="minorEastAsia" w:hAnsiTheme="minorEastAsia"/>
                <w:color w:val="000000"/>
                <w:sz w:val="24"/>
              </w:rPr>
              <w:t>：</w:t>
            </w:r>
            <w:r w:rsidRPr="001A48DD">
              <w:rPr>
                <w:rFonts w:asciiTheme="minorEastAsia" w:eastAsiaTheme="minorEastAsia" w:hAnsiTheme="minorEastAsia" w:hint="eastAsia"/>
                <w:color w:val="000000"/>
                <w:sz w:val="24"/>
              </w:rPr>
              <w:t>3</w:t>
            </w:r>
            <w:r w:rsidRPr="001A48DD">
              <w:rPr>
                <w:rFonts w:asciiTheme="minorEastAsia" w:eastAsiaTheme="minorEastAsia" w:hAnsiTheme="minorEastAsia"/>
                <w:color w:val="000000"/>
                <w:sz w:val="24"/>
              </w:rPr>
              <w:t>0</w:t>
            </w:r>
          </w:p>
        </w:tc>
        <w:tc>
          <w:tcPr>
            <w:tcW w:w="1476" w:type="dxa"/>
            <w:vAlign w:val="center"/>
          </w:tcPr>
          <w:p w:rsidR="00C7146E" w:rsidRPr="001A48DD" w:rsidRDefault="00C7146E" w:rsidP="00316A54">
            <w:pPr>
              <w:jc w:val="center"/>
              <w:rPr>
                <w:rFonts w:asciiTheme="minorEastAsia" w:eastAsiaTheme="minorEastAsia" w:hAnsiTheme="minorEastAsia"/>
                <w:color w:val="000000"/>
                <w:sz w:val="24"/>
              </w:rPr>
            </w:pPr>
            <w:r w:rsidRPr="001A48DD">
              <w:rPr>
                <w:rFonts w:asciiTheme="minorEastAsia" w:eastAsiaTheme="minorEastAsia" w:hAnsiTheme="minorEastAsia"/>
                <w:color w:val="000000"/>
                <w:sz w:val="24"/>
              </w:rPr>
              <w:t>D2</w:t>
            </w:r>
            <w:r>
              <w:rPr>
                <w:rFonts w:asciiTheme="minorEastAsia" w:eastAsiaTheme="minorEastAsia" w:hAnsiTheme="minorEastAsia" w:hint="eastAsia"/>
                <w:color w:val="000000"/>
                <w:sz w:val="24"/>
              </w:rPr>
              <w:t>334</w:t>
            </w:r>
          </w:p>
        </w:tc>
      </w:tr>
      <w:tr w:rsidR="00C7146E" w:rsidRPr="001A48DD" w:rsidTr="0060368D">
        <w:trPr>
          <w:jc w:val="center"/>
        </w:trPr>
        <w:tc>
          <w:tcPr>
            <w:tcW w:w="2947" w:type="dxa"/>
            <w:vAlign w:val="center"/>
          </w:tcPr>
          <w:p w:rsidR="00C7146E" w:rsidRPr="00104B1A" w:rsidRDefault="00C7146E" w:rsidP="00EB3E2A">
            <w:pPr>
              <w:widowControl/>
              <w:jc w:val="center"/>
              <w:rPr>
                <w:rFonts w:asciiTheme="minorEastAsia" w:eastAsiaTheme="minorEastAsia" w:hAnsiTheme="minorEastAsia" w:cs="宋体"/>
                <w:color w:val="333333"/>
                <w:kern w:val="0"/>
                <w:szCs w:val="21"/>
              </w:rPr>
            </w:pPr>
            <w:r w:rsidRPr="00104B1A">
              <w:rPr>
                <w:rFonts w:asciiTheme="minorEastAsia" w:eastAsiaTheme="minorEastAsia" w:hAnsiTheme="minorEastAsia" w:cs="宋体" w:hint="eastAsia"/>
                <w:color w:val="333333"/>
                <w:kern w:val="0"/>
                <w:szCs w:val="21"/>
              </w:rPr>
              <w:t>动物遗传育种与繁殖</w:t>
            </w:r>
          </w:p>
        </w:tc>
        <w:tc>
          <w:tcPr>
            <w:tcW w:w="4099" w:type="dxa"/>
            <w:vAlign w:val="center"/>
          </w:tcPr>
          <w:p w:rsidR="00C7146E" w:rsidRPr="001A48DD" w:rsidRDefault="00C7146E" w:rsidP="009636CC">
            <w:pPr>
              <w:jc w:val="center"/>
              <w:rPr>
                <w:rFonts w:asciiTheme="minorEastAsia" w:eastAsiaTheme="minorEastAsia" w:hAnsiTheme="minorEastAsia"/>
                <w:color w:val="000000"/>
                <w:sz w:val="24"/>
              </w:rPr>
            </w:pPr>
            <w:r w:rsidRPr="001A48DD">
              <w:rPr>
                <w:rFonts w:asciiTheme="minorEastAsia" w:eastAsiaTheme="minorEastAsia" w:hAnsiTheme="minorEastAsia"/>
                <w:color w:val="000000"/>
                <w:sz w:val="24"/>
              </w:rPr>
              <w:t>201</w:t>
            </w:r>
            <w:r w:rsidR="003F1AEC">
              <w:rPr>
                <w:rFonts w:asciiTheme="minorEastAsia" w:eastAsiaTheme="minorEastAsia" w:hAnsiTheme="minorEastAsia" w:hint="eastAsia"/>
                <w:color w:val="000000"/>
                <w:sz w:val="24"/>
              </w:rPr>
              <w:t>7</w:t>
            </w:r>
            <w:r w:rsidRPr="001A48DD">
              <w:rPr>
                <w:rFonts w:asciiTheme="minorEastAsia" w:eastAsiaTheme="minorEastAsia" w:hAnsiTheme="minorEastAsia"/>
                <w:color w:val="000000"/>
                <w:sz w:val="24"/>
              </w:rPr>
              <w:t>年3月2</w:t>
            </w:r>
            <w:r w:rsidRPr="001A48DD">
              <w:rPr>
                <w:rFonts w:asciiTheme="minorEastAsia" w:eastAsiaTheme="minorEastAsia" w:hAnsiTheme="minorEastAsia" w:hint="eastAsia"/>
                <w:color w:val="000000"/>
                <w:sz w:val="24"/>
              </w:rPr>
              <w:t>7</w:t>
            </w:r>
            <w:r w:rsidRPr="001A48DD">
              <w:rPr>
                <w:rFonts w:asciiTheme="minorEastAsia" w:eastAsiaTheme="minorEastAsia" w:hAnsiTheme="minorEastAsia"/>
                <w:color w:val="000000"/>
                <w:sz w:val="24"/>
              </w:rPr>
              <w:t>日</w:t>
            </w:r>
            <w:r w:rsidR="003F1AEC" w:rsidRPr="001A48DD">
              <w:rPr>
                <w:rFonts w:asciiTheme="minorEastAsia" w:eastAsiaTheme="minorEastAsia" w:hAnsiTheme="minorEastAsia" w:hint="eastAsia"/>
                <w:color w:val="000000"/>
                <w:sz w:val="24"/>
              </w:rPr>
              <w:t>下</w:t>
            </w:r>
            <w:r w:rsidR="003F1AEC" w:rsidRPr="001A48DD">
              <w:rPr>
                <w:rFonts w:asciiTheme="minorEastAsia" w:eastAsiaTheme="minorEastAsia" w:hAnsiTheme="minorEastAsia"/>
                <w:color w:val="000000"/>
                <w:sz w:val="24"/>
              </w:rPr>
              <w:t>午</w:t>
            </w:r>
            <w:r w:rsidR="003F1AEC" w:rsidRPr="001A48DD">
              <w:rPr>
                <w:rFonts w:asciiTheme="minorEastAsia" w:eastAsiaTheme="minorEastAsia" w:hAnsiTheme="minorEastAsia" w:hint="eastAsia"/>
                <w:color w:val="000000"/>
                <w:sz w:val="24"/>
              </w:rPr>
              <w:t>2</w:t>
            </w:r>
            <w:r w:rsidR="003F1AEC" w:rsidRPr="001A48DD">
              <w:rPr>
                <w:rFonts w:asciiTheme="minorEastAsia" w:eastAsiaTheme="minorEastAsia" w:hAnsiTheme="minorEastAsia"/>
                <w:color w:val="000000"/>
                <w:sz w:val="24"/>
              </w:rPr>
              <w:t>：</w:t>
            </w:r>
            <w:r w:rsidR="003F1AEC" w:rsidRPr="001A48DD">
              <w:rPr>
                <w:rFonts w:asciiTheme="minorEastAsia" w:eastAsiaTheme="minorEastAsia" w:hAnsiTheme="minorEastAsia" w:hint="eastAsia"/>
                <w:color w:val="000000"/>
                <w:sz w:val="24"/>
              </w:rPr>
              <w:t>3</w:t>
            </w:r>
            <w:r w:rsidR="003F1AEC" w:rsidRPr="001A48DD">
              <w:rPr>
                <w:rFonts w:asciiTheme="minorEastAsia" w:eastAsiaTheme="minorEastAsia" w:hAnsiTheme="minorEastAsia"/>
                <w:color w:val="000000"/>
                <w:sz w:val="24"/>
              </w:rPr>
              <w:t>0</w:t>
            </w:r>
          </w:p>
        </w:tc>
        <w:tc>
          <w:tcPr>
            <w:tcW w:w="1476" w:type="dxa"/>
            <w:vAlign w:val="center"/>
          </w:tcPr>
          <w:p w:rsidR="00C7146E" w:rsidRPr="001A48DD" w:rsidRDefault="00C7146E" w:rsidP="0060368D">
            <w:pPr>
              <w:jc w:val="center"/>
              <w:rPr>
                <w:rFonts w:asciiTheme="minorEastAsia" w:eastAsiaTheme="minorEastAsia" w:hAnsiTheme="minorEastAsia"/>
                <w:color w:val="000000"/>
                <w:sz w:val="24"/>
              </w:rPr>
            </w:pPr>
            <w:r w:rsidRPr="001A48DD">
              <w:rPr>
                <w:rFonts w:asciiTheme="minorEastAsia" w:eastAsiaTheme="minorEastAsia" w:hAnsiTheme="minorEastAsia"/>
                <w:color w:val="000000"/>
                <w:sz w:val="24"/>
              </w:rPr>
              <w:t>D2309</w:t>
            </w:r>
          </w:p>
        </w:tc>
      </w:tr>
      <w:tr w:rsidR="00C7146E" w:rsidRPr="001A48DD" w:rsidTr="0060368D">
        <w:trPr>
          <w:jc w:val="center"/>
        </w:trPr>
        <w:tc>
          <w:tcPr>
            <w:tcW w:w="2947" w:type="dxa"/>
            <w:vAlign w:val="center"/>
          </w:tcPr>
          <w:p w:rsidR="00C7146E" w:rsidRPr="00104B1A" w:rsidRDefault="00C7146E" w:rsidP="00EB3E2A">
            <w:pPr>
              <w:widowControl/>
              <w:jc w:val="center"/>
              <w:rPr>
                <w:rFonts w:asciiTheme="minorEastAsia" w:eastAsiaTheme="minorEastAsia" w:hAnsiTheme="minorEastAsia" w:cs="宋体"/>
                <w:color w:val="333333"/>
                <w:kern w:val="0"/>
                <w:szCs w:val="21"/>
              </w:rPr>
            </w:pPr>
            <w:r w:rsidRPr="00104B1A">
              <w:rPr>
                <w:rFonts w:asciiTheme="minorEastAsia" w:eastAsiaTheme="minorEastAsia" w:hAnsiTheme="minorEastAsia" w:cs="宋体" w:hint="eastAsia"/>
                <w:color w:val="333333"/>
                <w:kern w:val="0"/>
                <w:szCs w:val="21"/>
              </w:rPr>
              <w:t>农业硕士</w:t>
            </w:r>
            <w:r w:rsidRPr="00104B1A">
              <w:rPr>
                <w:rFonts w:asciiTheme="minorEastAsia" w:eastAsiaTheme="minorEastAsia" w:hAnsiTheme="minorEastAsia" w:cs="宋体"/>
                <w:color w:val="333333"/>
                <w:kern w:val="0"/>
                <w:szCs w:val="21"/>
              </w:rPr>
              <w:t>[</w:t>
            </w:r>
            <w:r w:rsidRPr="00104B1A">
              <w:rPr>
                <w:rFonts w:asciiTheme="minorEastAsia" w:eastAsiaTheme="minorEastAsia" w:hAnsiTheme="minorEastAsia" w:cs="宋体" w:hint="eastAsia"/>
                <w:color w:val="333333"/>
                <w:kern w:val="0"/>
                <w:szCs w:val="21"/>
              </w:rPr>
              <w:t>养殖领域</w:t>
            </w:r>
            <w:r w:rsidRPr="00104B1A">
              <w:rPr>
                <w:rFonts w:asciiTheme="minorEastAsia" w:eastAsiaTheme="minorEastAsia" w:hAnsiTheme="minorEastAsia" w:cs="宋体"/>
                <w:color w:val="333333"/>
                <w:kern w:val="0"/>
                <w:szCs w:val="21"/>
              </w:rPr>
              <w:t>]</w:t>
            </w:r>
          </w:p>
        </w:tc>
        <w:tc>
          <w:tcPr>
            <w:tcW w:w="4099" w:type="dxa"/>
            <w:vAlign w:val="center"/>
          </w:tcPr>
          <w:p w:rsidR="00C7146E" w:rsidRPr="001A48DD" w:rsidRDefault="00C7146E" w:rsidP="00C7146E">
            <w:pPr>
              <w:jc w:val="center"/>
              <w:rPr>
                <w:rFonts w:asciiTheme="minorEastAsia" w:eastAsiaTheme="minorEastAsia" w:hAnsiTheme="minorEastAsia"/>
                <w:color w:val="000000"/>
                <w:sz w:val="24"/>
              </w:rPr>
            </w:pPr>
            <w:r w:rsidRPr="001A48DD">
              <w:rPr>
                <w:rFonts w:asciiTheme="minorEastAsia" w:eastAsiaTheme="minorEastAsia" w:hAnsiTheme="minorEastAsia"/>
                <w:color w:val="000000"/>
                <w:sz w:val="24"/>
              </w:rPr>
              <w:t>201</w:t>
            </w:r>
            <w:r w:rsidR="003F1AEC">
              <w:rPr>
                <w:rFonts w:asciiTheme="minorEastAsia" w:eastAsiaTheme="minorEastAsia" w:hAnsiTheme="minorEastAsia" w:hint="eastAsia"/>
                <w:color w:val="000000"/>
                <w:sz w:val="24"/>
              </w:rPr>
              <w:t>7</w:t>
            </w:r>
            <w:r w:rsidRPr="001A48DD">
              <w:rPr>
                <w:rFonts w:asciiTheme="minorEastAsia" w:eastAsiaTheme="minorEastAsia" w:hAnsiTheme="minorEastAsia"/>
                <w:color w:val="000000"/>
                <w:sz w:val="24"/>
              </w:rPr>
              <w:t>年3月2</w:t>
            </w:r>
            <w:r>
              <w:rPr>
                <w:rFonts w:asciiTheme="minorEastAsia" w:eastAsiaTheme="minorEastAsia" w:hAnsiTheme="minorEastAsia" w:hint="eastAsia"/>
                <w:color w:val="000000"/>
                <w:sz w:val="24"/>
              </w:rPr>
              <w:t>8</w:t>
            </w:r>
            <w:r w:rsidRPr="001A48DD">
              <w:rPr>
                <w:rFonts w:asciiTheme="minorEastAsia" w:eastAsiaTheme="minorEastAsia" w:hAnsiTheme="minorEastAsia"/>
                <w:color w:val="000000"/>
                <w:sz w:val="24"/>
              </w:rPr>
              <w:t>日</w:t>
            </w:r>
            <w:r>
              <w:rPr>
                <w:rFonts w:asciiTheme="minorEastAsia" w:eastAsiaTheme="minorEastAsia" w:hAnsiTheme="minorEastAsia" w:hint="eastAsia"/>
                <w:color w:val="000000"/>
                <w:sz w:val="24"/>
              </w:rPr>
              <w:t>上午8</w:t>
            </w:r>
            <w:r w:rsidRPr="001A48DD">
              <w:rPr>
                <w:rFonts w:asciiTheme="minorEastAsia" w:eastAsiaTheme="minorEastAsia" w:hAnsiTheme="minorEastAsia"/>
                <w:color w:val="000000"/>
                <w:sz w:val="24"/>
              </w:rPr>
              <w:t>：</w:t>
            </w:r>
            <w:r>
              <w:rPr>
                <w:rFonts w:asciiTheme="minorEastAsia" w:eastAsiaTheme="minorEastAsia" w:hAnsiTheme="minorEastAsia" w:hint="eastAsia"/>
                <w:color w:val="000000"/>
                <w:sz w:val="24"/>
              </w:rPr>
              <w:t>0</w:t>
            </w:r>
            <w:r w:rsidRPr="001A48DD">
              <w:rPr>
                <w:rFonts w:asciiTheme="minorEastAsia" w:eastAsiaTheme="minorEastAsia" w:hAnsiTheme="minorEastAsia"/>
                <w:color w:val="000000"/>
                <w:sz w:val="24"/>
              </w:rPr>
              <w:t>0</w:t>
            </w:r>
          </w:p>
        </w:tc>
        <w:tc>
          <w:tcPr>
            <w:tcW w:w="1476" w:type="dxa"/>
            <w:vAlign w:val="center"/>
          </w:tcPr>
          <w:p w:rsidR="00C7146E" w:rsidRPr="001A48DD" w:rsidRDefault="00C7146E" w:rsidP="00C7146E">
            <w:pPr>
              <w:jc w:val="center"/>
              <w:rPr>
                <w:rFonts w:asciiTheme="minorEastAsia" w:eastAsiaTheme="minorEastAsia" w:hAnsiTheme="minorEastAsia"/>
                <w:color w:val="000000"/>
                <w:sz w:val="24"/>
              </w:rPr>
            </w:pPr>
            <w:r w:rsidRPr="001A48DD">
              <w:rPr>
                <w:rFonts w:asciiTheme="minorEastAsia" w:eastAsiaTheme="minorEastAsia" w:hAnsiTheme="minorEastAsia"/>
                <w:color w:val="000000"/>
                <w:sz w:val="24"/>
              </w:rPr>
              <w:t>D2</w:t>
            </w:r>
            <w:r>
              <w:rPr>
                <w:rFonts w:asciiTheme="minorEastAsia" w:eastAsiaTheme="minorEastAsia" w:hAnsiTheme="minorEastAsia" w:hint="eastAsia"/>
                <w:color w:val="000000"/>
                <w:sz w:val="24"/>
              </w:rPr>
              <w:t>211</w:t>
            </w:r>
          </w:p>
        </w:tc>
      </w:tr>
    </w:tbl>
    <w:p w:rsidR="00341C00" w:rsidRPr="005B3BD9" w:rsidRDefault="00341C00" w:rsidP="005B3BD9">
      <w:pPr>
        <w:widowControl/>
        <w:shd w:val="clear" w:color="auto" w:fill="FFFFFF"/>
        <w:spacing w:line="560" w:lineRule="exact"/>
        <w:ind w:firstLineChars="200" w:firstLine="560"/>
        <w:jc w:val="left"/>
        <w:rPr>
          <w:rFonts w:ascii="仿宋_GB2312" w:eastAsia="仿宋_GB2312" w:hAnsi="华文楷体"/>
          <w:color w:val="000000"/>
          <w:sz w:val="28"/>
          <w:szCs w:val="28"/>
        </w:rPr>
      </w:pPr>
      <w:r w:rsidRPr="005B3BD9">
        <w:rPr>
          <w:rFonts w:ascii="仿宋_GB2312" w:eastAsia="仿宋_GB2312" w:hAnsi="华文楷体"/>
          <w:color w:val="000000"/>
          <w:sz w:val="28"/>
          <w:szCs w:val="28"/>
        </w:rPr>
        <w:t>2.</w:t>
      </w:r>
      <w:r w:rsidRPr="005B3BD9">
        <w:rPr>
          <w:rFonts w:ascii="仿宋_GB2312" w:eastAsia="仿宋_GB2312" w:hAnsi="华文楷体" w:hint="eastAsia"/>
          <w:color w:val="000000"/>
          <w:sz w:val="28"/>
          <w:szCs w:val="28"/>
        </w:rPr>
        <w:t>体检</w:t>
      </w:r>
    </w:p>
    <w:p w:rsidR="00341C00" w:rsidRPr="005B3BD9" w:rsidRDefault="00341C00" w:rsidP="008E4F77">
      <w:pPr>
        <w:widowControl/>
        <w:spacing w:line="520" w:lineRule="exact"/>
        <w:ind w:firstLineChars="250" w:firstLine="700"/>
        <w:jc w:val="left"/>
        <w:rPr>
          <w:rFonts w:ascii="仿宋_GB2312" w:eastAsia="仿宋_GB2312" w:hAnsi="华文楷体"/>
          <w:color w:val="000000"/>
          <w:sz w:val="28"/>
          <w:szCs w:val="28"/>
        </w:rPr>
      </w:pPr>
      <w:r w:rsidRPr="005B3BD9">
        <w:rPr>
          <w:rFonts w:ascii="仿宋_GB2312" w:eastAsia="仿宋_GB2312" w:hAnsi="华文楷体" w:hint="eastAsia"/>
          <w:color w:val="000000"/>
          <w:sz w:val="28"/>
          <w:szCs w:val="28"/>
        </w:rPr>
        <w:lastRenderedPageBreak/>
        <w:t>参照教育部、卫生部、中国残联印发的《普通高等学校招生体检工作指导意见》（教学</w:t>
      </w:r>
      <w:r w:rsidRPr="005B3BD9">
        <w:rPr>
          <w:rFonts w:ascii="仿宋_GB2312" w:eastAsia="仿宋_GB2312" w:hAnsi="华文楷体"/>
          <w:color w:val="000000"/>
          <w:sz w:val="28"/>
          <w:szCs w:val="28"/>
        </w:rPr>
        <w:t>[2003]3</w:t>
      </w:r>
      <w:r w:rsidRPr="005B3BD9">
        <w:rPr>
          <w:rFonts w:ascii="仿宋_GB2312" w:eastAsia="仿宋_GB2312" w:hAnsi="华文楷体" w:hint="eastAsia"/>
          <w:color w:val="000000"/>
          <w:sz w:val="28"/>
          <w:szCs w:val="28"/>
        </w:rPr>
        <w:t>号）和《教育部办公厅、卫生部办公厅关于普通高等学校招生学生入学身体检查取消乙肝项目检测有关问题的通知》（教学厅</w:t>
      </w:r>
      <w:r w:rsidRPr="005B3BD9">
        <w:rPr>
          <w:rFonts w:ascii="仿宋_GB2312" w:eastAsia="仿宋_GB2312" w:hAnsi="华文楷体"/>
          <w:color w:val="000000"/>
          <w:sz w:val="28"/>
          <w:szCs w:val="28"/>
        </w:rPr>
        <w:t>[2010]2</w:t>
      </w:r>
      <w:r w:rsidRPr="005B3BD9">
        <w:rPr>
          <w:rFonts w:ascii="仿宋_GB2312" w:eastAsia="仿宋_GB2312" w:hAnsi="华文楷体" w:hint="eastAsia"/>
          <w:color w:val="000000"/>
          <w:sz w:val="28"/>
          <w:szCs w:val="28"/>
        </w:rPr>
        <w:t>号）执行。</w:t>
      </w:r>
    </w:p>
    <w:p w:rsidR="00341C00" w:rsidRPr="00316A54" w:rsidRDefault="00341C00" w:rsidP="008E4F77">
      <w:pPr>
        <w:widowControl/>
        <w:shd w:val="clear" w:color="auto" w:fill="FFFFFF"/>
        <w:spacing w:line="520" w:lineRule="exact"/>
        <w:ind w:firstLineChars="200" w:firstLine="560"/>
        <w:jc w:val="left"/>
        <w:rPr>
          <w:rFonts w:ascii="仿宋_GB2312" w:eastAsia="仿宋_GB2312" w:hAnsi="华文楷体"/>
          <w:b/>
          <w:color w:val="000000"/>
          <w:sz w:val="28"/>
          <w:szCs w:val="28"/>
        </w:rPr>
      </w:pPr>
      <w:r w:rsidRPr="005B3BD9">
        <w:rPr>
          <w:rFonts w:ascii="仿宋_GB2312" w:eastAsia="仿宋_GB2312" w:hAnsi="华文楷体" w:hint="eastAsia"/>
          <w:color w:val="000000"/>
          <w:sz w:val="28"/>
          <w:szCs w:val="28"/>
        </w:rPr>
        <w:t>参加复试的考生下载体检表，于复试前到河北农业大学东校区校医院或当地二级甲等以上医院进行体检</w:t>
      </w:r>
      <w:r w:rsidRPr="00316A54">
        <w:rPr>
          <w:rFonts w:ascii="仿宋_GB2312" w:eastAsia="仿宋_GB2312" w:hAnsi="华文楷体" w:hint="eastAsia"/>
          <w:b/>
          <w:color w:val="000000"/>
          <w:sz w:val="28"/>
          <w:szCs w:val="28"/>
        </w:rPr>
        <w:t>（体检表上要有医生填写的体检结果）。</w:t>
      </w:r>
    </w:p>
    <w:p w:rsidR="00341C00" w:rsidRPr="005B3BD9" w:rsidRDefault="00341C00" w:rsidP="008E4F77">
      <w:pPr>
        <w:widowControl/>
        <w:shd w:val="clear" w:color="auto" w:fill="FFFFFF"/>
        <w:spacing w:line="520" w:lineRule="exact"/>
        <w:ind w:firstLineChars="200" w:firstLine="560"/>
        <w:jc w:val="left"/>
        <w:rPr>
          <w:rFonts w:ascii="仿宋_GB2312" w:eastAsia="仿宋_GB2312" w:hAnsi="华文楷体"/>
          <w:color w:val="000000"/>
          <w:sz w:val="28"/>
          <w:szCs w:val="28"/>
        </w:rPr>
      </w:pPr>
      <w:r w:rsidRPr="005B3BD9">
        <w:rPr>
          <w:rFonts w:ascii="仿宋_GB2312" w:eastAsia="仿宋_GB2312" w:hAnsi="华文楷体" w:hint="eastAsia"/>
          <w:color w:val="000000"/>
          <w:sz w:val="28"/>
          <w:szCs w:val="28"/>
        </w:rPr>
        <w:t>考生持本人的体检结果到河北农业大学各招生学院参加复试。</w:t>
      </w:r>
    </w:p>
    <w:p w:rsidR="00341C00" w:rsidRPr="005B3BD9" w:rsidRDefault="00341C00" w:rsidP="008E4F77">
      <w:pPr>
        <w:widowControl/>
        <w:shd w:val="clear" w:color="auto" w:fill="FFFFFF"/>
        <w:spacing w:line="520" w:lineRule="exact"/>
        <w:ind w:firstLineChars="200" w:firstLine="560"/>
        <w:jc w:val="left"/>
        <w:rPr>
          <w:rFonts w:ascii="仿宋_GB2312" w:eastAsia="仿宋_GB2312" w:hAnsi="华文楷体"/>
          <w:color w:val="000000"/>
          <w:sz w:val="28"/>
          <w:szCs w:val="28"/>
        </w:rPr>
      </w:pPr>
      <w:r w:rsidRPr="005B3BD9">
        <w:rPr>
          <w:rFonts w:ascii="仿宋_GB2312" w:eastAsia="仿宋_GB2312" w:hAnsi="华文楷体"/>
          <w:color w:val="000000"/>
          <w:sz w:val="28"/>
          <w:szCs w:val="28"/>
        </w:rPr>
        <w:t>3.</w:t>
      </w:r>
      <w:r w:rsidRPr="005B3BD9">
        <w:rPr>
          <w:rFonts w:ascii="仿宋_GB2312" w:eastAsia="仿宋_GB2312" w:hAnsi="华文楷体" w:hint="eastAsia"/>
          <w:color w:val="000000"/>
          <w:sz w:val="28"/>
          <w:szCs w:val="28"/>
        </w:rPr>
        <w:t>复试内容</w:t>
      </w:r>
    </w:p>
    <w:p w:rsidR="00341C00" w:rsidRPr="005B3BD9" w:rsidRDefault="00341C00" w:rsidP="008E4F77">
      <w:pPr>
        <w:widowControl/>
        <w:shd w:val="clear" w:color="auto" w:fill="FFFFFF"/>
        <w:spacing w:line="520" w:lineRule="exact"/>
        <w:ind w:firstLineChars="200" w:firstLine="560"/>
        <w:jc w:val="left"/>
        <w:rPr>
          <w:rFonts w:ascii="仿宋_GB2312" w:eastAsia="仿宋_GB2312" w:hAnsi="华文楷体"/>
          <w:color w:val="000000"/>
          <w:sz w:val="28"/>
          <w:szCs w:val="28"/>
        </w:rPr>
      </w:pPr>
      <w:r w:rsidRPr="005B3BD9">
        <w:rPr>
          <w:rFonts w:ascii="仿宋_GB2312" w:eastAsia="仿宋_GB2312" w:hAnsi="华文楷体" w:hint="eastAsia"/>
          <w:color w:val="000000"/>
          <w:sz w:val="28"/>
          <w:szCs w:val="28"/>
        </w:rPr>
        <w:t>包括资格审查、专业课笔试（满分</w:t>
      </w:r>
      <w:r w:rsidRPr="005B3BD9">
        <w:rPr>
          <w:rFonts w:ascii="仿宋_GB2312" w:eastAsia="仿宋_GB2312" w:hAnsi="华文楷体"/>
          <w:color w:val="000000"/>
          <w:sz w:val="28"/>
          <w:szCs w:val="28"/>
        </w:rPr>
        <w:t>60</w:t>
      </w:r>
      <w:r w:rsidRPr="005B3BD9">
        <w:rPr>
          <w:rFonts w:ascii="仿宋_GB2312" w:eastAsia="仿宋_GB2312" w:hAnsi="华文楷体" w:hint="eastAsia"/>
          <w:color w:val="000000"/>
          <w:sz w:val="28"/>
          <w:szCs w:val="28"/>
        </w:rPr>
        <w:t>分）、外语水平测试（满分</w:t>
      </w:r>
      <w:r w:rsidRPr="005B3BD9">
        <w:rPr>
          <w:rFonts w:ascii="仿宋_GB2312" w:eastAsia="仿宋_GB2312" w:hAnsi="华文楷体"/>
          <w:color w:val="000000"/>
          <w:sz w:val="28"/>
          <w:szCs w:val="28"/>
        </w:rPr>
        <w:t>40</w:t>
      </w:r>
      <w:r w:rsidRPr="005B3BD9">
        <w:rPr>
          <w:rFonts w:ascii="仿宋_GB2312" w:eastAsia="仿宋_GB2312" w:hAnsi="华文楷体" w:hint="eastAsia"/>
          <w:color w:val="000000"/>
          <w:sz w:val="28"/>
          <w:szCs w:val="28"/>
        </w:rPr>
        <w:t>分）（含笔试、听力、口语）、综合能力面试（满分</w:t>
      </w:r>
      <w:r w:rsidRPr="005B3BD9">
        <w:rPr>
          <w:rFonts w:ascii="仿宋_GB2312" w:eastAsia="仿宋_GB2312" w:hAnsi="华文楷体"/>
          <w:color w:val="000000"/>
          <w:sz w:val="28"/>
          <w:szCs w:val="28"/>
        </w:rPr>
        <w:t>100</w:t>
      </w:r>
      <w:r w:rsidRPr="005B3BD9">
        <w:rPr>
          <w:rFonts w:ascii="仿宋_GB2312" w:eastAsia="仿宋_GB2312" w:hAnsi="华文楷体" w:hint="eastAsia"/>
          <w:color w:val="000000"/>
          <w:sz w:val="28"/>
          <w:szCs w:val="28"/>
        </w:rPr>
        <w:t>分）四部分，复试成绩为专业课笔试成绩、外语测试成绩和综合能力面试成绩之和，满分</w:t>
      </w:r>
      <w:r w:rsidRPr="005B3BD9">
        <w:rPr>
          <w:rFonts w:ascii="仿宋_GB2312" w:eastAsia="仿宋_GB2312" w:hAnsi="华文楷体"/>
          <w:color w:val="000000"/>
          <w:sz w:val="28"/>
          <w:szCs w:val="28"/>
        </w:rPr>
        <w:t>200</w:t>
      </w:r>
      <w:r w:rsidRPr="005B3BD9">
        <w:rPr>
          <w:rFonts w:ascii="仿宋_GB2312" w:eastAsia="仿宋_GB2312" w:hAnsi="华文楷体" w:hint="eastAsia"/>
          <w:color w:val="000000"/>
          <w:sz w:val="28"/>
          <w:szCs w:val="28"/>
        </w:rPr>
        <w:t>分。</w:t>
      </w:r>
    </w:p>
    <w:p w:rsidR="00341C00" w:rsidRPr="005B3BD9" w:rsidRDefault="00341C00" w:rsidP="008E4F77">
      <w:pPr>
        <w:widowControl/>
        <w:shd w:val="clear" w:color="auto" w:fill="FFFFFF"/>
        <w:spacing w:line="520" w:lineRule="exact"/>
        <w:ind w:firstLineChars="200" w:firstLine="560"/>
        <w:jc w:val="left"/>
        <w:rPr>
          <w:rFonts w:ascii="仿宋_GB2312" w:eastAsia="仿宋_GB2312" w:hAnsi="华文楷体"/>
          <w:color w:val="000000"/>
          <w:sz w:val="28"/>
          <w:szCs w:val="28"/>
        </w:rPr>
      </w:pPr>
      <w:r w:rsidRPr="005B3BD9">
        <w:rPr>
          <w:rFonts w:ascii="仿宋_GB2312" w:eastAsia="仿宋_GB2312" w:hAnsi="华文楷体"/>
          <w:color w:val="000000"/>
          <w:sz w:val="28"/>
          <w:szCs w:val="28"/>
        </w:rPr>
        <w:t>4.</w:t>
      </w:r>
      <w:r w:rsidRPr="005B3BD9">
        <w:rPr>
          <w:rFonts w:ascii="仿宋_GB2312" w:eastAsia="仿宋_GB2312" w:hAnsi="华文楷体" w:hint="eastAsia"/>
          <w:color w:val="000000"/>
          <w:sz w:val="28"/>
          <w:szCs w:val="28"/>
        </w:rPr>
        <w:t>复试试题（包括笔试和面试）属国家机密，各</w:t>
      </w:r>
      <w:r w:rsidR="009636CC" w:rsidRPr="005B3BD9">
        <w:rPr>
          <w:rFonts w:ascii="仿宋_GB2312" w:eastAsia="仿宋_GB2312" w:hAnsi="华文楷体" w:hint="eastAsia"/>
          <w:color w:val="000000"/>
          <w:sz w:val="28"/>
          <w:szCs w:val="28"/>
        </w:rPr>
        <w:t>学科</w:t>
      </w:r>
      <w:r w:rsidRPr="005B3BD9">
        <w:rPr>
          <w:rFonts w:ascii="仿宋_GB2312" w:eastAsia="仿宋_GB2312" w:hAnsi="华文楷体" w:hint="eastAsia"/>
          <w:color w:val="000000"/>
          <w:sz w:val="28"/>
          <w:szCs w:val="28"/>
        </w:rPr>
        <w:t>要做好安全保密工作。</w:t>
      </w:r>
    </w:p>
    <w:p w:rsidR="00341C00" w:rsidRPr="005B3BD9" w:rsidRDefault="00341C00" w:rsidP="008E4F77">
      <w:pPr>
        <w:widowControl/>
        <w:shd w:val="clear" w:color="auto" w:fill="FFFFFF"/>
        <w:spacing w:line="520" w:lineRule="exact"/>
        <w:ind w:firstLineChars="200" w:firstLine="560"/>
        <w:jc w:val="left"/>
        <w:rPr>
          <w:rFonts w:ascii="仿宋_GB2312" w:eastAsia="仿宋_GB2312" w:hAnsi="华文楷体"/>
          <w:color w:val="000000"/>
          <w:sz w:val="28"/>
          <w:szCs w:val="28"/>
        </w:rPr>
      </w:pPr>
      <w:r w:rsidRPr="005B3BD9">
        <w:rPr>
          <w:rFonts w:ascii="仿宋_GB2312" w:eastAsia="仿宋_GB2312" w:hAnsi="华文楷体" w:hint="eastAsia"/>
          <w:color w:val="000000"/>
          <w:sz w:val="28"/>
          <w:szCs w:val="28"/>
        </w:rPr>
        <w:t>实行回避制度。本年度有直系亲属参加硕士生入学考试的教师和工作人员应主动回避，不得参加硕士生的复试工作。</w:t>
      </w:r>
    </w:p>
    <w:p w:rsidR="00341C00" w:rsidRPr="005B3BD9" w:rsidRDefault="00341C00" w:rsidP="008E4F77">
      <w:pPr>
        <w:widowControl/>
        <w:shd w:val="clear" w:color="auto" w:fill="FFFFFF"/>
        <w:spacing w:line="520" w:lineRule="exact"/>
        <w:ind w:firstLineChars="200" w:firstLine="560"/>
        <w:jc w:val="left"/>
        <w:rPr>
          <w:rFonts w:ascii="仿宋_GB2312" w:eastAsia="仿宋_GB2312" w:hAnsi="华文楷体"/>
          <w:color w:val="000000"/>
          <w:sz w:val="28"/>
          <w:szCs w:val="28"/>
        </w:rPr>
      </w:pPr>
      <w:r w:rsidRPr="005B3BD9">
        <w:rPr>
          <w:rFonts w:ascii="仿宋_GB2312" w:eastAsia="仿宋_GB2312" w:hAnsi="华文楷体"/>
          <w:color w:val="000000"/>
          <w:sz w:val="28"/>
          <w:szCs w:val="28"/>
        </w:rPr>
        <w:t>5.</w:t>
      </w:r>
      <w:r w:rsidRPr="005B3BD9">
        <w:rPr>
          <w:rFonts w:ascii="仿宋_GB2312" w:eastAsia="仿宋_GB2312" w:hAnsi="华文楷体" w:hint="eastAsia"/>
          <w:color w:val="000000"/>
          <w:sz w:val="28"/>
          <w:szCs w:val="28"/>
        </w:rPr>
        <w:t>同等学历考生及复试时尚未取得本科毕业证书的自考和网络教育考生，复试时还应加试（笔试）两门不同于初试科目的本专业本科主干课程，每个科目满分</w:t>
      </w:r>
      <w:r w:rsidRPr="005B3BD9">
        <w:rPr>
          <w:rFonts w:ascii="仿宋_GB2312" w:eastAsia="仿宋_GB2312" w:hAnsi="华文楷体"/>
          <w:color w:val="000000"/>
          <w:sz w:val="28"/>
          <w:szCs w:val="28"/>
        </w:rPr>
        <w:t>100</w:t>
      </w:r>
      <w:r w:rsidRPr="005B3BD9">
        <w:rPr>
          <w:rFonts w:ascii="仿宋_GB2312" w:eastAsia="仿宋_GB2312" w:hAnsi="华文楷体" w:hint="eastAsia"/>
          <w:color w:val="000000"/>
          <w:sz w:val="28"/>
          <w:szCs w:val="28"/>
        </w:rPr>
        <w:t>分。各科成绩达到</w:t>
      </w:r>
      <w:r w:rsidRPr="005B3BD9">
        <w:rPr>
          <w:rFonts w:ascii="仿宋_GB2312" w:eastAsia="仿宋_GB2312" w:hAnsi="华文楷体"/>
          <w:color w:val="000000"/>
          <w:sz w:val="28"/>
          <w:szCs w:val="28"/>
        </w:rPr>
        <w:t>60</w:t>
      </w:r>
      <w:r w:rsidRPr="005B3BD9">
        <w:rPr>
          <w:rFonts w:ascii="仿宋_GB2312" w:eastAsia="仿宋_GB2312" w:hAnsi="华文楷体" w:hint="eastAsia"/>
          <w:color w:val="000000"/>
          <w:sz w:val="28"/>
          <w:szCs w:val="28"/>
        </w:rPr>
        <w:t>分以上（包含</w:t>
      </w:r>
      <w:r w:rsidRPr="005B3BD9">
        <w:rPr>
          <w:rFonts w:ascii="仿宋_GB2312" w:eastAsia="仿宋_GB2312" w:hAnsi="华文楷体"/>
          <w:color w:val="000000"/>
          <w:sz w:val="28"/>
          <w:szCs w:val="28"/>
        </w:rPr>
        <w:t>60</w:t>
      </w:r>
      <w:r w:rsidRPr="005B3BD9">
        <w:rPr>
          <w:rFonts w:ascii="仿宋_GB2312" w:eastAsia="仿宋_GB2312" w:hAnsi="华文楷体" w:hint="eastAsia"/>
          <w:color w:val="000000"/>
          <w:sz w:val="28"/>
          <w:szCs w:val="28"/>
        </w:rPr>
        <w:t>分）为合格。</w:t>
      </w:r>
    </w:p>
    <w:p w:rsidR="00341C00" w:rsidRPr="005B3BD9" w:rsidRDefault="00341C00" w:rsidP="008E4F77">
      <w:pPr>
        <w:widowControl/>
        <w:shd w:val="clear" w:color="auto" w:fill="FFFFFF"/>
        <w:spacing w:line="520" w:lineRule="exact"/>
        <w:ind w:firstLineChars="200" w:firstLine="560"/>
        <w:jc w:val="left"/>
        <w:rPr>
          <w:rFonts w:ascii="仿宋_GB2312" w:eastAsia="仿宋_GB2312" w:hAnsi="华文楷体"/>
          <w:color w:val="000000"/>
          <w:sz w:val="28"/>
          <w:szCs w:val="28"/>
        </w:rPr>
      </w:pPr>
      <w:r w:rsidRPr="005B3BD9">
        <w:rPr>
          <w:rFonts w:ascii="仿宋_GB2312" w:eastAsia="仿宋_GB2312" w:hAnsi="华文楷体" w:cs="宋体"/>
          <w:color w:val="000000"/>
          <w:kern w:val="0"/>
          <w:sz w:val="28"/>
          <w:szCs w:val="28"/>
        </w:rPr>
        <w:t>6</w:t>
      </w:r>
      <w:r w:rsidRPr="005B3BD9">
        <w:rPr>
          <w:rFonts w:ascii="仿宋_GB2312" w:eastAsia="仿宋_GB2312" w:hAnsi="华文楷体"/>
          <w:color w:val="000000"/>
          <w:sz w:val="28"/>
          <w:szCs w:val="28"/>
        </w:rPr>
        <w:t>.</w:t>
      </w:r>
      <w:r w:rsidRPr="005B3BD9">
        <w:rPr>
          <w:rFonts w:ascii="仿宋_GB2312" w:eastAsia="仿宋_GB2312" w:hAnsi="华文楷体" w:hint="eastAsia"/>
          <w:color w:val="000000"/>
          <w:sz w:val="28"/>
          <w:szCs w:val="28"/>
        </w:rPr>
        <w:t>初试成绩占总成绩的</w:t>
      </w:r>
      <w:r w:rsidRPr="005B3BD9">
        <w:rPr>
          <w:rFonts w:ascii="仿宋_GB2312" w:eastAsia="仿宋_GB2312" w:hAnsi="华文楷体"/>
          <w:color w:val="000000"/>
          <w:sz w:val="28"/>
          <w:szCs w:val="28"/>
        </w:rPr>
        <w:t>60%</w:t>
      </w:r>
      <w:r w:rsidRPr="005B3BD9">
        <w:rPr>
          <w:rFonts w:ascii="仿宋_GB2312" w:eastAsia="仿宋_GB2312" w:hAnsi="华文楷体" w:hint="eastAsia"/>
          <w:color w:val="000000"/>
          <w:sz w:val="28"/>
          <w:szCs w:val="28"/>
        </w:rPr>
        <w:t>，复试成绩占总成绩的</w:t>
      </w:r>
      <w:r w:rsidRPr="005B3BD9">
        <w:rPr>
          <w:rFonts w:ascii="仿宋_GB2312" w:eastAsia="仿宋_GB2312" w:hAnsi="华文楷体"/>
          <w:color w:val="000000"/>
          <w:sz w:val="28"/>
          <w:szCs w:val="28"/>
        </w:rPr>
        <w:t>40%</w:t>
      </w:r>
      <w:r w:rsidRPr="005B3BD9">
        <w:rPr>
          <w:rFonts w:ascii="仿宋_GB2312" w:eastAsia="仿宋_GB2312" w:hAnsi="华文楷体" w:hint="eastAsia"/>
          <w:color w:val="000000"/>
          <w:sz w:val="28"/>
          <w:szCs w:val="28"/>
        </w:rPr>
        <w:t>，按照总成绩择优录取。</w:t>
      </w:r>
    </w:p>
    <w:p w:rsidR="00341C00" w:rsidRPr="005B3BD9" w:rsidRDefault="00341C00" w:rsidP="008E4F77">
      <w:pPr>
        <w:widowControl/>
        <w:shd w:val="clear" w:color="auto" w:fill="FFFFFF"/>
        <w:spacing w:line="520" w:lineRule="exact"/>
        <w:ind w:firstLineChars="200" w:firstLine="560"/>
        <w:jc w:val="left"/>
        <w:rPr>
          <w:rFonts w:ascii="仿宋_GB2312" w:eastAsia="仿宋_GB2312" w:hAnsi="华文楷体"/>
          <w:color w:val="000000"/>
          <w:sz w:val="28"/>
          <w:szCs w:val="28"/>
        </w:rPr>
      </w:pPr>
      <w:r w:rsidRPr="005B3BD9">
        <w:rPr>
          <w:rFonts w:ascii="仿宋_GB2312" w:eastAsia="仿宋_GB2312" w:hAnsi="华文楷体" w:hint="eastAsia"/>
          <w:color w:val="000000"/>
          <w:sz w:val="28"/>
          <w:szCs w:val="28"/>
        </w:rPr>
        <w:t>总成绩</w:t>
      </w:r>
      <w:r w:rsidRPr="005B3BD9">
        <w:rPr>
          <w:rFonts w:ascii="仿宋_GB2312" w:eastAsia="仿宋_GB2312" w:hAnsi="华文楷体"/>
          <w:color w:val="000000"/>
          <w:sz w:val="28"/>
          <w:szCs w:val="28"/>
        </w:rPr>
        <w:t>=</w:t>
      </w:r>
      <w:r w:rsidRPr="005B3BD9">
        <w:rPr>
          <w:rFonts w:ascii="仿宋_GB2312" w:eastAsia="仿宋_GB2312" w:hAnsi="华文楷体" w:hint="eastAsia"/>
          <w:color w:val="000000"/>
          <w:sz w:val="28"/>
          <w:szCs w:val="28"/>
        </w:rPr>
        <w:t>初试成绩</w:t>
      </w:r>
      <w:r w:rsidRPr="005B3BD9">
        <w:rPr>
          <w:rFonts w:ascii="仿宋_GB2312" w:eastAsia="仿宋_GB2312" w:hAnsi="华文楷体"/>
          <w:color w:val="000000"/>
          <w:sz w:val="28"/>
          <w:szCs w:val="28"/>
        </w:rPr>
        <w:t>/5</w:t>
      </w:r>
      <w:r w:rsidRPr="005B3BD9">
        <w:rPr>
          <w:rFonts w:ascii="仿宋_GB2312" w:eastAsia="仿宋_GB2312" w:hAnsi="华文楷体" w:hint="eastAsia"/>
          <w:color w:val="000000"/>
          <w:sz w:val="28"/>
          <w:szCs w:val="28"/>
        </w:rPr>
        <w:t>×</w:t>
      </w:r>
      <w:r w:rsidRPr="005B3BD9">
        <w:rPr>
          <w:rFonts w:ascii="仿宋_GB2312" w:eastAsia="仿宋_GB2312" w:hAnsi="华文楷体"/>
          <w:color w:val="000000"/>
          <w:sz w:val="28"/>
          <w:szCs w:val="28"/>
        </w:rPr>
        <w:t>60%+</w:t>
      </w:r>
      <w:r w:rsidRPr="005B3BD9">
        <w:rPr>
          <w:rFonts w:ascii="仿宋_GB2312" w:eastAsia="仿宋_GB2312" w:hAnsi="华文楷体" w:hint="eastAsia"/>
          <w:color w:val="000000"/>
          <w:sz w:val="28"/>
          <w:szCs w:val="28"/>
        </w:rPr>
        <w:t>复试成绩</w:t>
      </w:r>
      <w:r w:rsidRPr="005B3BD9">
        <w:rPr>
          <w:rFonts w:ascii="仿宋_GB2312" w:eastAsia="仿宋_GB2312" w:hAnsi="华文楷体"/>
          <w:color w:val="000000"/>
          <w:sz w:val="28"/>
          <w:szCs w:val="28"/>
        </w:rPr>
        <w:t>/2</w:t>
      </w:r>
      <w:r w:rsidRPr="005B3BD9">
        <w:rPr>
          <w:rFonts w:ascii="仿宋_GB2312" w:eastAsia="仿宋_GB2312" w:hAnsi="华文楷体" w:hint="eastAsia"/>
          <w:color w:val="000000"/>
          <w:sz w:val="28"/>
          <w:szCs w:val="28"/>
        </w:rPr>
        <w:t>×</w:t>
      </w:r>
      <w:r w:rsidRPr="005B3BD9">
        <w:rPr>
          <w:rFonts w:ascii="仿宋_GB2312" w:eastAsia="仿宋_GB2312" w:hAnsi="华文楷体"/>
          <w:color w:val="000000"/>
          <w:sz w:val="28"/>
          <w:szCs w:val="28"/>
        </w:rPr>
        <w:t>40%</w:t>
      </w:r>
      <w:r w:rsidRPr="005B3BD9">
        <w:rPr>
          <w:rFonts w:ascii="仿宋_GB2312" w:eastAsia="仿宋_GB2312" w:hAnsi="华文楷体" w:hint="eastAsia"/>
          <w:color w:val="000000"/>
          <w:sz w:val="28"/>
          <w:szCs w:val="28"/>
        </w:rPr>
        <w:t>，按总成绩高低排序。</w:t>
      </w:r>
    </w:p>
    <w:p w:rsidR="00341C00" w:rsidRPr="005B3BD9" w:rsidRDefault="00341C00" w:rsidP="008E4F77">
      <w:pPr>
        <w:widowControl/>
        <w:shd w:val="clear" w:color="auto" w:fill="FFFFFF"/>
        <w:spacing w:line="520" w:lineRule="exact"/>
        <w:ind w:firstLineChars="200" w:firstLine="560"/>
        <w:jc w:val="left"/>
        <w:rPr>
          <w:rFonts w:ascii="仿宋_GB2312" w:eastAsia="仿宋_GB2312" w:hAnsi="华文楷体"/>
          <w:color w:val="000000"/>
          <w:spacing w:val="-10"/>
          <w:sz w:val="28"/>
          <w:szCs w:val="28"/>
        </w:rPr>
      </w:pPr>
      <w:r w:rsidRPr="005B3BD9">
        <w:rPr>
          <w:rFonts w:ascii="仿宋_GB2312" w:eastAsia="仿宋_GB2312" w:hAnsi="华文楷体"/>
          <w:color w:val="000000"/>
          <w:sz w:val="28"/>
          <w:szCs w:val="28"/>
        </w:rPr>
        <w:t>7.</w:t>
      </w:r>
      <w:r w:rsidRPr="005B3BD9">
        <w:rPr>
          <w:rFonts w:ascii="仿宋_GB2312" w:eastAsia="仿宋_GB2312" w:hAnsi="华文楷体" w:hint="eastAsia"/>
          <w:color w:val="000000"/>
          <w:spacing w:val="-10"/>
          <w:sz w:val="28"/>
          <w:szCs w:val="28"/>
        </w:rPr>
        <w:t>调剂：考生需登陆中国研究生招生信息网调剂系统填报调剂志愿。</w:t>
      </w:r>
    </w:p>
    <w:p w:rsidR="00341C00" w:rsidRPr="005B3BD9" w:rsidRDefault="00341C00" w:rsidP="008E4F77">
      <w:pPr>
        <w:widowControl/>
        <w:shd w:val="clear" w:color="auto" w:fill="FFFFFF"/>
        <w:spacing w:line="520" w:lineRule="exact"/>
        <w:ind w:firstLineChars="200" w:firstLine="560"/>
        <w:jc w:val="left"/>
        <w:rPr>
          <w:rFonts w:ascii="仿宋_GB2312" w:eastAsia="仿宋_GB2312" w:hAnsi="华文楷体"/>
          <w:color w:val="000000"/>
          <w:sz w:val="28"/>
          <w:szCs w:val="28"/>
        </w:rPr>
      </w:pPr>
      <w:r w:rsidRPr="005B3BD9">
        <w:rPr>
          <w:rFonts w:ascii="仿宋_GB2312" w:eastAsia="仿宋_GB2312" w:hAnsi="华文楷体"/>
          <w:color w:val="000000"/>
          <w:sz w:val="28"/>
          <w:szCs w:val="28"/>
        </w:rPr>
        <w:lastRenderedPageBreak/>
        <w:t>8.</w:t>
      </w:r>
      <w:r w:rsidRPr="005B3BD9">
        <w:rPr>
          <w:rFonts w:ascii="仿宋_GB2312" w:eastAsia="仿宋_GB2312" w:hAnsi="华文楷体" w:hint="eastAsia"/>
          <w:color w:val="000000"/>
          <w:sz w:val="28"/>
          <w:szCs w:val="28"/>
        </w:rPr>
        <w:t>各</w:t>
      </w:r>
      <w:r w:rsidR="009636CC" w:rsidRPr="005B3BD9">
        <w:rPr>
          <w:rFonts w:ascii="仿宋_GB2312" w:eastAsia="仿宋_GB2312" w:hAnsi="华文楷体" w:hint="eastAsia"/>
          <w:color w:val="000000"/>
          <w:sz w:val="28"/>
          <w:szCs w:val="28"/>
        </w:rPr>
        <w:t>学科于</w:t>
      </w:r>
      <w:r w:rsidRPr="005B3BD9">
        <w:rPr>
          <w:rFonts w:ascii="仿宋_GB2312" w:eastAsia="仿宋_GB2312" w:hAnsi="华文楷体"/>
          <w:color w:val="000000"/>
          <w:sz w:val="28"/>
          <w:szCs w:val="28"/>
        </w:rPr>
        <w:t>3</w:t>
      </w:r>
      <w:r w:rsidRPr="005B3BD9">
        <w:rPr>
          <w:rFonts w:ascii="仿宋_GB2312" w:eastAsia="仿宋_GB2312" w:hAnsi="华文楷体" w:hint="eastAsia"/>
          <w:color w:val="000000"/>
          <w:sz w:val="28"/>
          <w:szCs w:val="28"/>
        </w:rPr>
        <w:t>月</w:t>
      </w:r>
      <w:r w:rsidRPr="005B3BD9">
        <w:rPr>
          <w:rFonts w:ascii="仿宋_GB2312" w:eastAsia="仿宋_GB2312" w:hAnsi="华文楷体"/>
          <w:color w:val="000000"/>
          <w:sz w:val="28"/>
          <w:szCs w:val="28"/>
        </w:rPr>
        <w:t>2</w:t>
      </w:r>
      <w:r w:rsidR="00316A54">
        <w:rPr>
          <w:rFonts w:ascii="仿宋_GB2312" w:eastAsia="仿宋_GB2312" w:hAnsi="华文楷体" w:hint="eastAsia"/>
          <w:color w:val="000000"/>
          <w:sz w:val="28"/>
          <w:szCs w:val="28"/>
        </w:rPr>
        <w:t>3</w:t>
      </w:r>
      <w:r w:rsidRPr="005B3BD9">
        <w:rPr>
          <w:rFonts w:ascii="仿宋_GB2312" w:eastAsia="仿宋_GB2312" w:hAnsi="华文楷体" w:hint="eastAsia"/>
          <w:color w:val="000000"/>
          <w:sz w:val="28"/>
          <w:szCs w:val="28"/>
        </w:rPr>
        <w:t>日到</w:t>
      </w:r>
      <w:r w:rsidR="009636CC" w:rsidRPr="005B3BD9">
        <w:rPr>
          <w:rFonts w:ascii="仿宋_GB2312" w:eastAsia="仿宋_GB2312" w:hAnsi="华文楷体" w:hint="eastAsia"/>
          <w:color w:val="000000"/>
          <w:sz w:val="28"/>
          <w:szCs w:val="28"/>
        </w:rPr>
        <w:t>学院学科办</w:t>
      </w:r>
      <w:r w:rsidRPr="005B3BD9">
        <w:rPr>
          <w:rFonts w:ascii="仿宋_GB2312" w:eastAsia="仿宋_GB2312" w:hAnsi="华文楷体" w:hint="eastAsia"/>
          <w:color w:val="000000"/>
          <w:sz w:val="28"/>
          <w:szCs w:val="28"/>
        </w:rPr>
        <w:t>领取经核准的</w:t>
      </w:r>
      <w:r w:rsidR="009636CC" w:rsidRPr="005B3BD9">
        <w:rPr>
          <w:rFonts w:ascii="仿宋_GB2312" w:eastAsia="仿宋_GB2312" w:hAnsi="华文楷体" w:hint="eastAsia"/>
          <w:color w:val="000000"/>
          <w:sz w:val="28"/>
          <w:szCs w:val="28"/>
        </w:rPr>
        <w:t>本学科</w:t>
      </w:r>
      <w:r w:rsidRPr="005B3BD9">
        <w:rPr>
          <w:rFonts w:ascii="仿宋_GB2312" w:eastAsia="仿宋_GB2312" w:hAnsi="华文楷体" w:hint="eastAsia"/>
          <w:color w:val="000000"/>
          <w:sz w:val="28"/>
          <w:szCs w:val="28"/>
        </w:rPr>
        <w:t>可参加复试的调剂考生名单，并与调剂考生进行确认，通知所有考生参加复试等事项。</w:t>
      </w:r>
    </w:p>
    <w:p w:rsidR="00341C00" w:rsidRPr="005B3BD9" w:rsidRDefault="00341C00" w:rsidP="008E4F77">
      <w:pPr>
        <w:widowControl/>
        <w:shd w:val="clear" w:color="auto" w:fill="FFFFFF"/>
        <w:spacing w:line="520" w:lineRule="exact"/>
        <w:ind w:firstLineChars="200" w:firstLine="560"/>
        <w:jc w:val="left"/>
        <w:rPr>
          <w:rFonts w:ascii="仿宋_GB2312" w:eastAsia="仿宋_GB2312" w:hAnsi="华文楷体"/>
          <w:color w:val="000000"/>
          <w:sz w:val="28"/>
          <w:szCs w:val="28"/>
        </w:rPr>
      </w:pPr>
      <w:r w:rsidRPr="005B3BD9">
        <w:rPr>
          <w:rFonts w:ascii="仿宋_GB2312" w:eastAsia="仿宋_GB2312" w:hAnsi="华文楷体"/>
          <w:color w:val="000000"/>
          <w:sz w:val="28"/>
          <w:szCs w:val="28"/>
        </w:rPr>
        <w:t>9.</w:t>
      </w:r>
      <w:r w:rsidRPr="005B3BD9">
        <w:rPr>
          <w:rFonts w:ascii="仿宋_GB2312" w:eastAsia="仿宋_GB2312" w:hAnsi="华文楷体" w:hint="eastAsia"/>
          <w:color w:val="000000"/>
          <w:sz w:val="28"/>
          <w:szCs w:val="28"/>
        </w:rPr>
        <w:t>各</w:t>
      </w:r>
      <w:r w:rsidR="009636CC" w:rsidRPr="005B3BD9">
        <w:rPr>
          <w:rFonts w:ascii="仿宋_GB2312" w:eastAsia="仿宋_GB2312" w:hAnsi="华文楷体" w:hint="eastAsia"/>
          <w:color w:val="000000"/>
          <w:sz w:val="28"/>
          <w:szCs w:val="28"/>
        </w:rPr>
        <w:t>学科</w:t>
      </w:r>
      <w:r w:rsidRPr="005B3BD9">
        <w:rPr>
          <w:rFonts w:ascii="仿宋_GB2312" w:eastAsia="仿宋_GB2312" w:hAnsi="华文楷体" w:hint="eastAsia"/>
          <w:color w:val="000000"/>
          <w:sz w:val="28"/>
          <w:szCs w:val="28"/>
        </w:rPr>
        <w:t>于</w:t>
      </w:r>
      <w:r w:rsidRPr="005B3BD9">
        <w:rPr>
          <w:rFonts w:ascii="仿宋_GB2312" w:eastAsia="仿宋_GB2312" w:hAnsi="华文楷体"/>
          <w:color w:val="000000"/>
          <w:sz w:val="28"/>
          <w:szCs w:val="28"/>
        </w:rPr>
        <w:t>3</w:t>
      </w:r>
      <w:r w:rsidRPr="005B3BD9">
        <w:rPr>
          <w:rFonts w:ascii="仿宋_GB2312" w:eastAsia="仿宋_GB2312" w:hAnsi="华文楷体" w:hint="eastAsia"/>
          <w:color w:val="000000"/>
          <w:sz w:val="28"/>
          <w:szCs w:val="28"/>
        </w:rPr>
        <w:t>月</w:t>
      </w:r>
      <w:r w:rsidRPr="005B3BD9">
        <w:rPr>
          <w:rFonts w:ascii="仿宋_GB2312" w:eastAsia="仿宋_GB2312" w:hAnsi="华文楷体"/>
          <w:color w:val="000000"/>
          <w:sz w:val="28"/>
          <w:szCs w:val="28"/>
        </w:rPr>
        <w:t>2</w:t>
      </w:r>
      <w:r w:rsidR="009636CC" w:rsidRPr="005B3BD9">
        <w:rPr>
          <w:rFonts w:ascii="仿宋_GB2312" w:eastAsia="仿宋_GB2312" w:hAnsi="华文楷体" w:hint="eastAsia"/>
          <w:color w:val="000000"/>
          <w:sz w:val="28"/>
          <w:szCs w:val="28"/>
        </w:rPr>
        <w:t>8</w:t>
      </w:r>
      <w:r w:rsidRPr="005B3BD9">
        <w:rPr>
          <w:rFonts w:ascii="仿宋_GB2312" w:eastAsia="仿宋_GB2312" w:hAnsi="华文楷体" w:hint="eastAsia"/>
          <w:color w:val="000000"/>
          <w:sz w:val="28"/>
          <w:szCs w:val="28"/>
        </w:rPr>
        <w:t>日</w:t>
      </w:r>
      <w:r w:rsidR="009636CC" w:rsidRPr="005B3BD9">
        <w:rPr>
          <w:rFonts w:ascii="仿宋_GB2312" w:eastAsia="仿宋_GB2312" w:hAnsi="华文楷体" w:hint="eastAsia"/>
          <w:color w:val="000000"/>
          <w:sz w:val="28"/>
          <w:szCs w:val="28"/>
        </w:rPr>
        <w:t>下午</w:t>
      </w:r>
      <w:r w:rsidRPr="005B3BD9">
        <w:rPr>
          <w:rFonts w:ascii="仿宋_GB2312" w:eastAsia="仿宋_GB2312" w:hAnsi="华文楷体" w:hint="eastAsia"/>
          <w:color w:val="000000"/>
          <w:sz w:val="28"/>
          <w:szCs w:val="28"/>
        </w:rPr>
        <w:t>将本</w:t>
      </w:r>
      <w:r w:rsidR="009636CC" w:rsidRPr="005B3BD9">
        <w:rPr>
          <w:rFonts w:ascii="仿宋_GB2312" w:eastAsia="仿宋_GB2312" w:hAnsi="华文楷体" w:hint="eastAsia"/>
          <w:color w:val="000000"/>
          <w:sz w:val="28"/>
          <w:szCs w:val="28"/>
        </w:rPr>
        <w:t>学科</w:t>
      </w:r>
      <w:r w:rsidRPr="005B3BD9">
        <w:rPr>
          <w:rFonts w:ascii="仿宋_GB2312" w:eastAsia="仿宋_GB2312" w:hAnsi="华文楷体" w:hint="eastAsia"/>
          <w:color w:val="000000"/>
          <w:sz w:val="28"/>
          <w:szCs w:val="28"/>
        </w:rPr>
        <w:t>复试合格拟录取考生名单报</w:t>
      </w:r>
      <w:r w:rsidR="009636CC" w:rsidRPr="005B3BD9">
        <w:rPr>
          <w:rFonts w:ascii="仿宋_GB2312" w:eastAsia="仿宋_GB2312" w:hAnsi="华文楷体" w:hint="eastAsia"/>
          <w:color w:val="000000"/>
          <w:sz w:val="28"/>
          <w:szCs w:val="28"/>
        </w:rPr>
        <w:t>学院学科办</w:t>
      </w:r>
      <w:r w:rsidRPr="005B3BD9">
        <w:rPr>
          <w:rFonts w:ascii="仿宋_GB2312" w:eastAsia="仿宋_GB2312" w:hAnsi="华文楷体" w:hint="eastAsia"/>
          <w:color w:val="000000"/>
          <w:sz w:val="28"/>
          <w:szCs w:val="28"/>
        </w:rPr>
        <w:t>公室。</w:t>
      </w:r>
    </w:p>
    <w:p w:rsidR="00341C00" w:rsidRPr="001A48DD" w:rsidRDefault="00341C00" w:rsidP="008E4F77">
      <w:pPr>
        <w:widowControl/>
        <w:shd w:val="clear" w:color="auto" w:fill="FFFFFF"/>
        <w:spacing w:line="520" w:lineRule="exact"/>
        <w:ind w:firstLineChars="200" w:firstLine="520"/>
        <w:jc w:val="left"/>
        <w:rPr>
          <w:rFonts w:ascii="仿宋_GB2312" w:eastAsia="仿宋_GB2312" w:hAnsi="华文楷体"/>
          <w:color w:val="000000"/>
          <w:spacing w:val="-10"/>
          <w:sz w:val="28"/>
          <w:szCs w:val="28"/>
        </w:rPr>
      </w:pPr>
      <w:r w:rsidRPr="001A48DD">
        <w:rPr>
          <w:rFonts w:ascii="仿宋_GB2312" w:eastAsia="仿宋_GB2312" w:hAnsi="华文楷体"/>
          <w:color w:val="000000"/>
          <w:spacing w:val="-10"/>
          <w:sz w:val="28"/>
          <w:szCs w:val="28"/>
        </w:rPr>
        <w:t>10.</w:t>
      </w:r>
      <w:r w:rsidRPr="001A48DD">
        <w:rPr>
          <w:rFonts w:ascii="仿宋_GB2312" w:eastAsia="仿宋_GB2312" w:hAnsi="华文楷体" w:hint="eastAsia"/>
          <w:color w:val="000000"/>
          <w:spacing w:val="-10"/>
          <w:sz w:val="28"/>
          <w:szCs w:val="28"/>
        </w:rPr>
        <w:t>复试合格的拟录取调剂考生于</w:t>
      </w:r>
      <w:r w:rsidRPr="001A48DD">
        <w:rPr>
          <w:rFonts w:ascii="仿宋_GB2312" w:eastAsia="仿宋_GB2312" w:hAnsi="华文楷体"/>
          <w:color w:val="000000"/>
          <w:spacing w:val="-10"/>
          <w:sz w:val="28"/>
          <w:szCs w:val="28"/>
        </w:rPr>
        <w:t>3</w:t>
      </w:r>
      <w:r w:rsidRPr="001A48DD">
        <w:rPr>
          <w:rFonts w:ascii="仿宋_GB2312" w:eastAsia="仿宋_GB2312" w:hAnsi="华文楷体" w:hint="eastAsia"/>
          <w:color w:val="000000"/>
          <w:spacing w:val="-10"/>
          <w:sz w:val="28"/>
          <w:szCs w:val="28"/>
        </w:rPr>
        <w:t>月</w:t>
      </w:r>
      <w:r w:rsidRPr="001A48DD">
        <w:rPr>
          <w:rFonts w:ascii="仿宋_GB2312" w:eastAsia="仿宋_GB2312" w:hAnsi="华文楷体"/>
          <w:color w:val="000000"/>
          <w:spacing w:val="-10"/>
          <w:sz w:val="28"/>
          <w:szCs w:val="28"/>
        </w:rPr>
        <w:t>2</w:t>
      </w:r>
      <w:r w:rsidR="00316A54">
        <w:rPr>
          <w:rFonts w:ascii="仿宋_GB2312" w:eastAsia="仿宋_GB2312" w:hAnsi="华文楷体" w:hint="eastAsia"/>
          <w:color w:val="000000"/>
          <w:spacing w:val="-10"/>
          <w:sz w:val="28"/>
          <w:szCs w:val="28"/>
        </w:rPr>
        <w:t>9</w:t>
      </w:r>
      <w:r w:rsidRPr="001A48DD">
        <w:rPr>
          <w:rFonts w:ascii="仿宋_GB2312" w:eastAsia="仿宋_GB2312" w:hAnsi="华文楷体" w:hint="eastAsia"/>
          <w:color w:val="000000"/>
          <w:spacing w:val="-10"/>
          <w:sz w:val="28"/>
          <w:szCs w:val="28"/>
        </w:rPr>
        <w:t>日</w:t>
      </w:r>
      <w:r w:rsidR="009636CC" w:rsidRPr="001A48DD">
        <w:rPr>
          <w:rFonts w:ascii="仿宋_GB2312" w:eastAsia="仿宋_GB2312" w:hAnsi="华文楷体" w:hint="eastAsia"/>
          <w:color w:val="000000"/>
          <w:spacing w:val="-10"/>
          <w:sz w:val="28"/>
          <w:szCs w:val="28"/>
        </w:rPr>
        <w:t>上</w:t>
      </w:r>
      <w:r w:rsidRPr="001A48DD">
        <w:rPr>
          <w:rFonts w:ascii="仿宋_GB2312" w:eastAsia="仿宋_GB2312" w:hAnsi="华文楷体" w:hint="eastAsia"/>
          <w:color w:val="000000"/>
          <w:spacing w:val="-10"/>
          <w:sz w:val="28"/>
          <w:szCs w:val="28"/>
        </w:rPr>
        <w:t>午到复试</w:t>
      </w:r>
      <w:r w:rsidR="009636CC" w:rsidRPr="001A48DD">
        <w:rPr>
          <w:rFonts w:ascii="仿宋_GB2312" w:eastAsia="仿宋_GB2312" w:hAnsi="华文楷体" w:hint="eastAsia"/>
          <w:color w:val="000000"/>
          <w:spacing w:val="-10"/>
          <w:sz w:val="28"/>
          <w:szCs w:val="28"/>
        </w:rPr>
        <w:t>学科</w:t>
      </w:r>
      <w:r w:rsidRPr="001A48DD">
        <w:rPr>
          <w:rFonts w:ascii="仿宋_GB2312" w:eastAsia="仿宋_GB2312" w:hAnsi="华文楷体" w:hint="eastAsia"/>
          <w:color w:val="000000"/>
          <w:spacing w:val="-10"/>
          <w:sz w:val="28"/>
          <w:szCs w:val="28"/>
        </w:rPr>
        <w:t>等待通过调剂系统接受拟录取，否则将视为考生自动放弃拟录取资格，不予录取。</w:t>
      </w:r>
    </w:p>
    <w:p w:rsidR="00341C00" w:rsidRPr="001A48DD" w:rsidRDefault="00341C00" w:rsidP="008E4F77">
      <w:pPr>
        <w:widowControl/>
        <w:shd w:val="clear" w:color="auto" w:fill="FFFFFF"/>
        <w:spacing w:line="520" w:lineRule="exact"/>
        <w:ind w:firstLineChars="200" w:firstLine="520"/>
        <w:jc w:val="left"/>
        <w:rPr>
          <w:rFonts w:ascii="仿宋_GB2312" w:eastAsia="仿宋_GB2312" w:hAnsi="华文楷体"/>
          <w:color w:val="000000"/>
          <w:spacing w:val="-10"/>
          <w:sz w:val="28"/>
          <w:szCs w:val="28"/>
        </w:rPr>
      </w:pPr>
      <w:r w:rsidRPr="001A48DD">
        <w:rPr>
          <w:rFonts w:ascii="仿宋_GB2312" w:eastAsia="仿宋_GB2312" w:hAnsi="华文楷体"/>
          <w:color w:val="000000"/>
          <w:spacing w:val="-10"/>
          <w:sz w:val="28"/>
          <w:szCs w:val="28"/>
        </w:rPr>
        <w:t>11.</w:t>
      </w:r>
      <w:r w:rsidRPr="001A48DD">
        <w:rPr>
          <w:rFonts w:ascii="仿宋_GB2312" w:eastAsia="仿宋_GB2312" w:hAnsi="华文楷体"/>
          <w:color w:val="000000"/>
          <w:spacing w:val="-10"/>
          <w:sz w:val="28"/>
          <w:szCs w:val="28"/>
        </w:rPr>
        <w:t> </w:t>
      </w:r>
      <w:r w:rsidRPr="001A48DD">
        <w:rPr>
          <w:rFonts w:ascii="仿宋_GB2312" w:eastAsia="仿宋_GB2312" w:hAnsi="华文楷体" w:hint="eastAsia"/>
          <w:color w:val="000000"/>
          <w:spacing w:val="-10"/>
          <w:sz w:val="28"/>
          <w:szCs w:val="28"/>
        </w:rPr>
        <w:t>定向就业的硕士研究生均须在被录取前与招生单位、用人单位分别签订定向就业合同。考生因报考硕士研究生与所在单位产生的问题由考生自行处理。若因此造成考生不能复试或无法录取，招生单位不承担责任。</w:t>
      </w:r>
    </w:p>
    <w:p w:rsidR="00341C00" w:rsidRPr="001A48DD" w:rsidRDefault="00341C00" w:rsidP="008E4F77">
      <w:pPr>
        <w:widowControl/>
        <w:shd w:val="clear" w:color="auto" w:fill="FFFFFF"/>
        <w:spacing w:line="520" w:lineRule="exact"/>
        <w:ind w:firstLineChars="200" w:firstLine="520"/>
        <w:jc w:val="left"/>
        <w:rPr>
          <w:rFonts w:ascii="仿宋_GB2312" w:eastAsia="仿宋_GB2312" w:hAnsi="华文楷体"/>
          <w:color w:val="000000"/>
          <w:spacing w:val="-10"/>
          <w:sz w:val="28"/>
          <w:szCs w:val="28"/>
        </w:rPr>
      </w:pPr>
      <w:r w:rsidRPr="001A48DD">
        <w:rPr>
          <w:rFonts w:ascii="仿宋_GB2312" w:eastAsia="仿宋_GB2312" w:hAnsi="华文楷体"/>
          <w:color w:val="000000"/>
          <w:spacing w:val="-10"/>
          <w:sz w:val="28"/>
          <w:szCs w:val="28"/>
        </w:rPr>
        <w:t xml:space="preserve">12. </w:t>
      </w:r>
      <w:r w:rsidRPr="001A48DD">
        <w:rPr>
          <w:rFonts w:ascii="仿宋_GB2312" w:eastAsia="仿宋_GB2312" w:hAnsi="华文楷体" w:hint="eastAsia"/>
          <w:color w:val="000000"/>
          <w:spacing w:val="-10"/>
          <w:sz w:val="28"/>
          <w:szCs w:val="28"/>
        </w:rPr>
        <w:t>参加复试考生往返路费及食宿费自理，自行安排食宿。</w:t>
      </w:r>
    </w:p>
    <w:p w:rsidR="00341C00" w:rsidRPr="005B3BD9" w:rsidRDefault="00341C00" w:rsidP="005B3BD9">
      <w:pPr>
        <w:spacing w:line="560" w:lineRule="exact"/>
        <w:ind w:firstLineChars="150" w:firstLine="422"/>
        <w:rPr>
          <w:rFonts w:ascii="仿宋_GB2312" w:eastAsia="仿宋_GB2312" w:hAnsi="华文楷体"/>
          <w:b/>
          <w:color w:val="000000"/>
          <w:sz w:val="28"/>
          <w:szCs w:val="28"/>
        </w:rPr>
      </w:pPr>
      <w:r w:rsidRPr="005B3BD9">
        <w:rPr>
          <w:rFonts w:ascii="仿宋_GB2312" w:eastAsia="仿宋_GB2312" w:hAnsi="华文楷体" w:hint="eastAsia"/>
          <w:b/>
          <w:color w:val="000000"/>
          <w:sz w:val="28"/>
          <w:szCs w:val="28"/>
        </w:rPr>
        <w:t>五、资格审查</w:t>
      </w:r>
    </w:p>
    <w:p w:rsidR="00341C00" w:rsidRPr="005B3BD9" w:rsidRDefault="00341C00" w:rsidP="008E4F77">
      <w:pPr>
        <w:widowControl/>
        <w:shd w:val="clear" w:color="auto" w:fill="FFFFFF"/>
        <w:spacing w:line="540" w:lineRule="exact"/>
        <w:ind w:firstLineChars="150" w:firstLine="420"/>
        <w:jc w:val="left"/>
        <w:rPr>
          <w:rFonts w:ascii="仿宋_GB2312" w:eastAsia="仿宋_GB2312" w:hAnsi="华文楷体"/>
          <w:color w:val="000000"/>
          <w:sz w:val="28"/>
          <w:szCs w:val="28"/>
        </w:rPr>
      </w:pPr>
      <w:r w:rsidRPr="005B3BD9">
        <w:rPr>
          <w:rFonts w:ascii="仿宋_GB2312" w:eastAsia="仿宋_GB2312" w:hAnsi="华文楷体"/>
          <w:color w:val="000000"/>
          <w:sz w:val="28"/>
          <w:szCs w:val="28"/>
        </w:rPr>
        <w:t>1.</w:t>
      </w:r>
      <w:r w:rsidRPr="005B3BD9">
        <w:rPr>
          <w:rFonts w:ascii="仿宋_GB2312" w:eastAsia="仿宋_GB2312" w:hAnsi="华文楷体" w:hint="eastAsia"/>
          <w:color w:val="000000"/>
          <w:sz w:val="28"/>
          <w:szCs w:val="28"/>
        </w:rPr>
        <w:t>按教育部及省招生委员会要求，各复试学院在复试阶段对考生的报考资格进行审查。</w:t>
      </w:r>
    </w:p>
    <w:p w:rsidR="00341C00" w:rsidRPr="005B3BD9" w:rsidRDefault="00341C00" w:rsidP="008E4F77">
      <w:pPr>
        <w:widowControl/>
        <w:shd w:val="clear" w:color="auto" w:fill="FFFFFF"/>
        <w:spacing w:line="540" w:lineRule="exact"/>
        <w:ind w:firstLineChars="150" w:firstLine="420"/>
        <w:jc w:val="left"/>
        <w:rPr>
          <w:rFonts w:ascii="仿宋_GB2312" w:eastAsia="仿宋_GB2312"/>
          <w:color w:val="000000"/>
          <w:sz w:val="28"/>
          <w:szCs w:val="28"/>
        </w:rPr>
      </w:pPr>
      <w:r w:rsidRPr="005B3BD9">
        <w:rPr>
          <w:rFonts w:ascii="仿宋_GB2312" w:eastAsia="仿宋_GB2312" w:hAnsi="华文楷体" w:hint="eastAsia"/>
          <w:color w:val="000000"/>
          <w:sz w:val="28"/>
          <w:szCs w:val="28"/>
        </w:rPr>
        <w:t>（</w:t>
      </w:r>
      <w:r w:rsidRPr="005B3BD9">
        <w:rPr>
          <w:rFonts w:ascii="仿宋_GB2312" w:eastAsia="仿宋_GB2312" w:hAnsi="华文楷体"/>
          <w:color w:val="000000"/>
          <w:sz w:val="28"/>
          <w:szCs w:val="28"/>
        </w:rPr>
        <w:t>1</w:t>
      </w:r>
      <w:r w:rsidRPr="005B3BD9">
        <w:rPr>
          <w:rFonts w:ascii="仿宋_GB2312" w:eastAsia="仿宋_GB2312" w:hAnsi="华文楷体" w:hint="eastAsia"/>
          <w:color w:val="000000"/>
          <w:sz w:val="28"/>
          <w:szCs w:val="28"/>
        </w:rPr>
        <w:t>）非应届考生应携带《准考证》、身份证、学历学位证书原件、复印件及</w:t>
      </w:r>
      <w:r w:rsidRPr="005B3BD9">
        <w:rPr>
          <w:rFonts w:ascii="仿宋_GB2312" w:eastAsia="仿宋_GB2312" w:hint="eastAsia"/>
          <w:color w:val="000000"/>
          <w:sz w:val="28"/>
          <w:szCs w:val="28"/>
        </w:rPr>
        <w:t>学历在线验证或认证报告（考生可</w:t>
      </w:r>
      <w:r w:rsidRPr="005B3BD9">
        <w:rPr>
          <w:rFonts w:ascii="仿宋_GB2312" w:eastAsia="仿宋_GB2312" w:hint="eastAsia"/>
          <w:color w:val="000000"/>
          <w:kern w:val="0"/>
          <w:sz w:val="28"/>
          <w:szCs w:val="28"/>
        </w:rPr>
        <w:t>登录中国高等教育学生信息咨询网（</w:t>
      </w:r>
      <w:r w:rsidRPr="005B3BD9">
        <w:rPr>
          <w:rFonts w:ascii="仿宋_GB2312" w:eastAsia="仿宋_GB2312"/>
          <w:color w:val="000000"/>
          <w:kern w:val="0"/>
          <w:sz w:val="28"/>
          <w:szCs w:val="28"/>
        </w:rPr>
        <w:t>www.chsi.com.cn</w:t>
      </w:r>
      <w:r w:rsidRPr="005B3BD9">
        <w:rPr>
          <w:rFonts w:ascii="仿宋_GB2312" w:eastAsia="仿宋_GB2312" w:hint="eastAsia"/>
          <w:color w:val="000000"/>
          <w:kern w:val="0"/>
          <w:sz w:val="28"/>
          <w:szCs w:val="28"/>
        </w:rPr>
        <w:t>），进入“学信档案”在线申请学历验证，并打印出具有</w:t>
      </w:r>
      <w:r w:rsidRPr="005B3BD9">
        <w:rPr>
          <w:rFonts w:ascii="仿宋_GB2312" w:eastAsia="仿宋_GB2312"/>
          <w:color w:val="000000"/>
          <w:kern w:val="0"/>
          <w:sz w:val="28"/>
          <w:szCs w:val="28"/>
        </w:rPr>
        <w:t>12</w:t>
      </w:r>
      <w:r w:rsidRPr="005B3BD9">
        <w:rPr>
          <w:rFonts w:ascii="仿宋_GB2312" w:eastAsia="仿宋_GB2312" w:hint="eastAsia"/>
          <w:color w:val="000000"/>
          <w:kern w:val="0"/>
          <w:sz w:val="28"/>
          <w:szCs w:val="28"/>
        </w:rPr>
        <w:t>位验证码的《教育部学历证书电子注册备案表》，如在线验证不成功，须由考生在规定时间内到相关部门进行书面学历认证，加急认证</w:t>
      </w:r>
      <w:r w:rsidRPr="005B3BD9">
        <w:rPr>
          <w:rFonts w:ascii="仿宋_GB2312" w:eastAsia="仿宋_GB2312"/>
          <w:color w:val="000000"/>
          <w:kern w:val="0"/>
          <w:sz w:val="28"/>
          <w:szCs w:val="28"/>
        </w:rPr>
        <w:t>5</w:t>
      </w:r>
      <w:r w:rsidRPr="005B3BD9">
        <w:rPr>
          <w:rFonts w:ascii="仿宋_GB2312" w:eastAsia="仿宋_GB2312" w:hint="eastAsia"/>
          <w:color w:val="000000"/>
          <w:kern w:val="0"/>
          <w:sz w:val="28"/>
          <w:szCs w:val="28"/>
        </w:rPr>
        <w:t>天可以完成</w:t>
      </w:r>
      <w:r w:rsidRPr="005B3BD9">
        <w:rPr>
          <w:rFonts w:ascii="仿宋_GB2312" w:eastAsia="仿宋_GB2312" w:hint="eastAsia"/>
          <w:color w:val="000000"/>
          <w:sz w:val="28"/>
          <w:szCs w:val="28"/>
        </w:rPr>
        <w:t>）；</w:t>
      </w:r>
    </w:p>
    <w:p w:rsidR="00341C00" w:rsidRPr="005B3BD9" w:rsidRDefault="00341C00" w:rsidP="008E4F77">
      <w:pPr>
        <w:widowControl/>
        <w:shd w:val="clear" w:color="auto" w:fill="FFFFFF"/>
        <w:spacing w:line="540" w:lineRule="exact"/>
        <w:ind w:firstLineChars="150" w:firstLine="420"/>
        <w:jc w:val="left"/>
        <w:rPr>
          <w:rFonts w:ascii="仿宋_GB2312" w:eastAsia="仿宋_GB2312" w:hAnsi="华文楷体"/>
          <w:color w:val="000000"/>
          <w:sz w:val="28"/>
          <w:szCs w:val="28"/>
        </w:rPr>
      </w:pPr>
      <w:r w:rsidRPr="005B3BD9">
        <w:rPr>
          <w:rFonts w:ascii="仿宋_GB2312" w:eastAsia="仿宋_GB2312" w:hAnsi="华文楷体" w:hint="eastAsia"/>
          <w:color w:val="000000"/>
          <w:sz w:val="28"/>
          <w:szCs w:val="28"/>
        </w:rPr>
        <w:t>（</w:t>
      </w:r>
      <w:r w:rsidRPr="005B3BD9">
        <w:rPr>
          <w:rFonts w:ascii="仿宋_GB2312" w:eastAsia="仿宋_GB2312" w:hAnsi="华文楷体"/>
          <w:color w:val="000000"/>
          <w:sz w:val="28"/>
          <w:szCs w:val="28"/>
        </w:rPr>
        <w:t>2</w:t>
      </w:r>
      <w:r w:rsidRPr="005B3BD9">
        <w:rPr>
          <w:rFonts w:ascii="仿宋_GB2312" w:eastAsia="仿宋_GB2312" w:hAnsi="华文楷体" w:hint="eastAsia"/>
          <w:color w:val="000000"/>
          <w:sz w:val="28"/>
          <w:szCs w:val="28"/>
        </w:rPr>
        <w:t>）应届考生应携带《准考证》、身份证、学生证原件、学校教务部门开具的能按时毕业的证明信及</w:t>
      </w:r>
      <w:r w:rsidRPr="005B3BD9">
        <w:rPr>
          <w:rFonts w:ascii="仿宋_GB2312" w:eastAsia="仿宋_GB2312" w:hint="eastAsia"/>
          <w:color w:val="000000"/>
          <w:kern w:val="0"/>
          <w:sz w:val="28"/>
          <w:szCs w:val="28"/>
        </w:rPr>
        <w:t>学籍验证报告（考生可登录中国高等教育学生信息咨询网（</w:t>
      </w:r>
      <w:r w:rsidRPr="005B3BD9">
        <w:rPr>
          <w:rFonts w:ascii="仿宋_GB2312" w:eastAsia="仿宋_GB2312"/>
          <w:color w:val="000000"/>
          <w:kern w:val="0"/>
          <w:sz w:val="28"/>
          <w:szCs w:val="28"/>
        </w:rPr>
        <w:t>www.chsi.com.cn</w:t>
      </w:r>
      <w:r w:rsidRPr="005B3BD9">
        <w:rPr>
          <w:rFonts w:ascii="仿宋_GB2312" w:eastAsia="仿宋_GB2312" w:hint="eastAsia"/>
          <w:color w:val="000000"/>
          <w:kern w:val="0"/>
          <w:sz w:val="28"/>
          <w:szCs w:val="28"/>
        </w:rPr>
        <w:t>），进入“学信档案”在线申请学籍验证，并打印出具有</w:t>
      </w:r>
      <w:r w:rsidRPr="005B3BD9">
        <w:rPr>
          <w:rFonts w:ascii="仿宋_GB2312" w:eastAsia="仿宋_GB2312"/>
          <w:color w:val="000000"/>
          <w:kern w:val="0"/>
          <w:sz w:val="28"/>
          <w:szCs w:val="28"/>
        </w:rPr>
        <w:t>12</w:t>
      </w:r>
      <w:r w:rsidRPr="005B3BD9">
        <w:rPr>
          <w:rFonts w:ascii="仿宋_GB2312" w:eastAsia="仿宋_GB2312" w:hint="eastAsia"/>
          <w:color w:val="000000"/>
          <w:kern w:val="0"/>
          <w:sz w:val="28"/>
          <w:szCs w:val="28"/>
        </w:rPr>
        <w:t>位验证码的《教育部学籍在线验证报告》</w:t>
      </w:r>
      <w:r w:rsidRPr="005B3BD9">
        <w:rPr>
          <w:rFonts w:ascii="仿宋_GB2312" w:eastAsia="仿宋_GB2312" w:hAnsi="华文楷体" w:hint="eastAsia"/>
          <w:color w:val="000000"/>
          <w:sz w:val="28"/>
          <w:szCs w:val="28"/>
        </w:rPr>
        <w:t>）；</w:t>
      </w:r>
    </w:p>
    <w:p w:rsidR="00341C00" w:rsidRPr="005B3BD9" w:rsidRDefault="00341C00" w:rsidP="008E4F77">
      <w:pPr>
        <w:widowControl/>
        <w:shd w:val="clear" w:color="auto" w:fill="FFFFFF"/>
        <w:spacing w:line="540" w:lineRule="exact"/>
        <w:ind w:firstLineChars="150" w:firstLine="420"/>
        <w:jc w:val="left"/>
        <w:rPr>
          <w:rFonts w:ascii="仿宋_GB2312" w:eastAsia="仿宋_GB2312" w:hAnsi="华文楷体"/>
          <w:color w:val="000000"/>
          <w:sz w:val="28"/>
          <w:szCs w:val="28"/>
        </w:rPr>
      </w:pPr>
      <w:r w:rsidRPr="005B3BD9">
        <w:rPr>
          <w:rFonts w:ascii="仿宋_GB2312" w:eastAsia="仿宋_GB2312" w:hAnsi="华文楷体" w:hint="eastAsia"/>
          <w:color w:val="000000"/>
          <w:sz w:val="28"/>
          <w:szCs w:val="28"/>
        </w:rPr>
        <w:lastRenderedPageBreak/>
        <w:t>（</w:t>
      </w:r>
      <w:r w:rsidRPr="005B3BD9">
        <w:rPr>
          <w:rFonts w:ascii="仿宋_GB2312" w:eastAsia="仿宋_GB2312" w:hAnsi="华文楷体"/>
          <w:color w:val="000000"/>
          <w:sz w:val="28"/>
          <w:szCs w:val="28"/>
        </w:rPr>
        <w:t>3</w:t>
      </w:r>
      <w:r w:rsidRPr="005B3BD9">
        <w:rPr>
          <w:rFonts w:ascii="仿宋_GB2312" w:eastAsia="仿宋_GB2312" w:hAnsi="华文楷体" w:hint="eastAsia"/>
          <w:color w:val="000000"/>
          <w:sz w:val="28"/>
          <w:szCs w:val="28"/>
        </w:rPr>
        <w:t>）对于取得国外学历的考生，要求提供教育部留学服务中心出具的认证报告。</w:t>
      </w:r>
      <w:r w:rsidRPr="005B3BD9">
        <w:rPr>
          <w:rFonts w:ascii="仿宋_GB2312" w:eastAsia="仿宋_GB2312" w:hAnsi="华文楷体"/>
          <w:color w:val="000000"/>
          <w:sz w:val="28"/>
          <w:szCs w:val="28"/>
        </w:rPr>
        <w:t xml:space="preserve">                                                                                                                                                                                                                                                                                                                                   </w:t>
      </w:r>
    </w:p>
    <w:p w:rsidR="00341C00" w:rsidRPr="005B3BD9" w:rsidRDefault="00341C00" w:rsidP="008E4F77">
      <w:pPr>
        <w:widowControl/>
        <w:shd w:val="clear" w:color="auto" w:fill="FFFFFF"/>
        <w:spacing w:line="540" w:lineRule="exact"/>
        <w:ind w:firstLineChars="200" w:firstLine="560"/>
        <w:jc w:val="left"/>
        <w:rPr>
          <w:rFonts w:ascii="仿宋_GB2312" w:eastAsia="仿宋_GB2312" w:hAnsi="华文楷体"/>
          <w:color w:val="000000"/>
          <w:sz w:val="28"/>
          <w:szCs w:val="28"/>
        </w:rPr>
      </w:pPr>
      <w:r w:rsidRPr="005B3BD9">
        <w:rPr>
          <w:rFonts w:ascii="仿宋_GB2312" w:eastAsia="仿宋_GB2312" w:hAnsi="华文楷体"/>
          <w:color w:val="000000"/>
          <w:sz w:val="28"/>
          <w:szCs w:val="28"/>
        </w:rPr>
        <w:t>2.</w:t>
      </w:r>
      <w:r w:rsidRPr="005B3BD9">
        <w:rPr>
          <w:rFonts w:ascii="仿宋_GB2312" w:eastAsia="仿宋_GB2312" w:hAnsi="华文楷体" w:hint="eastAsia"/>
          <w:color w:val="000000"/>
          <w:sz w:val="28"/>
          <w:szCs w:val="28"/>
        </w:rPr>
        <w:t>各学科复试小组要在复试现场认真核对考生本人、有效身份证件与报名库中采集的图像信息是否一致，要严格核对考生的报考信息和本人身份是否真实，并将考生身份确认表报研招办备案，严防复试环节冒名顶替。审核结果由具体审核工作人员和学院主管院长签字确认，同时加盖学院公章。</w:t>
      </w:r>
    </w:p>
    <w:p w:rsidR="00341C00" w:rsidRPr="005B3BD9" w:rsidRDefault="00341C00" w:rsidP="008E4F77">
      <w:pPr>
        <w:widowControl/>
        <w:shd w:val="clear" w:color="auto" w:fill="FFFFFF"/>
        <w:spacing w:line="540" w:lineRule="exact"/>
        <w:ind w:firstLineChars="200" w:firstLine="560"/>
        <w:jc w:val="left"/>
        <w:rPr>
          <w:rFonts w:ascii="仿宋_GB2312" w:eastAsia="仿宋_GB2312" w:hAnsi="华文楷体"/>
          <w:sz w:val="28"/>
          <w:szCs w:val="28"/>
        </w:rPr>
      </w:pPr>
      <w:r w:rsidRPr="005B3BD9">
        <w:rPr>
          <w:rFonts w:ascii="仿宋_GB2312" w:eastAsia="仿宋_GB2312" w:hAnsi="华文楷体"/>
          <w:color w:val="000000"/>
          <w:sz w:val="28"/>
          <w:szCs w:val="28"/>
        </w:rPr>
        <w:t>3.</w:t>
      </w:r>
      <w:r w:rsidRPr="005B3BD9">
        <w:rPr>
          <w:rFonts w:ascii="仿宋_GB2312" w:eastAsia="仿宋_GB2312" w:hAnsi="华文楷体" w:hint="eastAsia"/>
          <w:color w:val="000000"/>
          <w:sz w:val="28"/>
          <w:szCs w:val="28"/>
        </w:rPr>
        <w:t>资格审核不合格者，不予复试。</w:t>
      </w:r>
      <w:r w:rsidRPr="005B3BD9">
        <w:rPr>
          <w:rFonts w:ascii="仿宋_GB2312" w:eastAsia="仿宋_GB2312" w:hAnsi="华文楷体" w:hint="eastAsia"/>
          <w:sz w:val="28"/>
          <w:szCs w:val="28"/>
        </w:rPr>
        <w:t>资格审核贯穿复试录取全过程，一经发现弄虚作假者，立刻取消复试、录取资格。</w:t>
      </w:r>
    </w:p>
    <w:p w:rsidR="00341C00" w:rsidRPr="005B3BD9" w:rsidRDefault="00341C00" w:rsidP="005B3BD9">
      <w:pPr>
        <w:widowControl/>
        <w:shd w:val="clear" w:color="auto" w:fill="FFFFFF"/>
        <w:spacing w:line="540" w:lineRule="exact"/>
        <w:ind w:firstLineChars="150" w:firstLine="422"/>
        <w:jc w:val="left"/>
        <w:rPr>
          <w:rFonts w:ascii="仿宋_GB2312" w:eastAsia="仿宋_GB2312" w:hAnsi="华文楷体"/>
          <w:b/>
          <w:color w:val="000000"/>
          <w:sz w:val="28"/>
          <w:szCs w:val="28"/>
        </w:rPr>
      </w:pPr>
      <w:r w:rsidRPr="005B3BD9">
        <w:rPr>
          <w:rFonts w:ascii="仿宋_GB2312" w:eastAsia="仿宋_GB2312" w:hAnsi="华文楷体" w:hint="eastAsia"/>
          <w:b/>
          <w:color w:val="000000"/>
          <w:sz w:val="28"/>
          <w:szCs w:val="28"/>
        </w:rPr>
        <w:t>六、思想政治素质和品德考核</w:t>
      </w:r>
    </w:p>
    <w:p w:rsidR="00341C00" w:rsidRPr="005B3BD9" w:rsidRDefault="00341C00" w:rsidP="005B3BD9">
      <w:pPr>
        <w:widowControl/>
        <w:shd w:val="clear" w:color="auto" w:fill="FFFFFF"/>
        <w:spacing w:line="540" w:lineRule="exact"/>
        <w:ind w:firstLineChars="150" w:firstLine="420"/>
        <w:jc w:val="left"/>
        <w:rPr>
          <w:rFonts w:ascii="仿宋_GB2312" w:eastAsia="仿宋_GB2312" w:hAnsi="华文楷体"/>
          <w:color w:val="000000"/>
          <w:sz w:val="28"/>
          <w:szCs w:val="28"/>
        </w:rPr>
      </w:pPr>
      <w:r w:rsidRPr="005B3BD9">
        <w:rPr>
          <w:rFonts w:ascii="仿宋_GB2312" w:eastAsia="仿宋_GB2312" w:hAnsi="华文楷体" w:hint="eastAsia"/>
          <w:color w:val="000000"/>
          <w:sz w:val="28"/>
          <w:szCs w:val="28"/>
        </w:rPr>
        <w:t>我校将思想政治素质和品德考核作为复试过程中的一项重要评价指标，对思想品德考核不合格者不予录取。主要考核考生本人的现实表现，内容包括考生的政治态度、思想表现、道德品质、遵纪守法、诚实守信等方面。</w:t>
      </w:r>
    </w:p>
    <w:p w:rsidR="00341C00" w:rsidRPr="005B3BD9" w:rsidRDefault="007D1E03" w:rsidP="005B3BD9">
      <w:pPr>
        <w:widowControl/>
        <w:shd w:val="clear" w:color="auto" w:fill="FFFFFF"/>
        <w:spacing w:line="540" w:lineRule="exact"/>
        <w:ind w:firstLineChars="150" w:firstLine="420"/>
        <w:jc w:val="left"/>
        <w:rPr>
          <w:rFonts w:ascii="仿宋_GB2312" w:eastAsia="仿宋_GB2312" w:hAnsi="华文楷体"/>
          <w:color w:val="000000"/>
          <w:sz w:val="28"/>
          <w:szCs w:val="28"/>
        </w:rPr>
      </w:pPr>
      <w:r w:rsidRPr="005B3BD9">
        <w:rPr>
          <w:rFonts w:ascii="仿宋_GB2312" w:eastAsia="仿宋_GB2312" w:hAnsi="华文楷体" w:hint="eastAsia"/>
          <w:color w:val="000000"/>
          <w:sz w:val="28"/>
          <w:szCs w:val="28"/>
        </w:rPr>
        <w:t>各学科</w:t>
      </w:r>
      <w:r w:rsidR="00341C00" w:rsidRPr="005B3BD9">
        <w:rPr>
          <w:rFonts w:ascii="仿宋_GB2312" w:eastAsia="仿宋_GB2312" w:hAnsi="华文楷体" w:hint="eastAsia"/>
          <w:color w:val="000000"/>
          <w:sz w:val="28"/>
          <w:szCs w:val="28"/>
        </w:rPr>
        <w:t>要强化对考生诚信的要求。一是考生必须提供真实有效的信息和材料。二是考生在复试过程中遵守各种考试纪律。三是遵守复试过程中的相关承诺。四是考生复试录取后遵守入学时的承诺。</w:t>
      </w:r>
    </w:p>
    <w:p w:rsidR="00341C00" w:rsidRPr="005B3BD9" w:rsidRDefault="00341C00" w:rsidP="005B3BD9">
      <w:pPr>
        <w:widowControl/>
        <w:shd w:val="clear" w:color="auto" w:fill="FFFFFF"/>
        <w:spacing w:line="540" w:lineRule="exact"/>
        <w:ind w:firstLineChars="150" w:firstLine="420"/>
        <w:jc w:val="left"/>
        <w:rPr>
          <w:rFonts w:ascii="仿宋_GB2312" w:eastAsia="仿宋_GB2312" w:hAnsi="华文楷体"/>
          <w:color w:val="000000"/>
          <w:sz w:val="28"/>
          <w:szCs w:val="28"/>
        </w:rPr>
      </w:pPr>
      <w:r w:rsidRPr="005B3BD9">
        <w:rPr>
          <w:rFonts w:ascii="仿宋_GB2312" w:eastAsia="仿宋_GB2312" w:hAnsi="华文楷体" w:hint="eastAsia"/>
          <w:color w:val="000000"/>
          <w:sz w:val="28"/>
          <w:szCs w:val="28"/>
        </w:rPr>
        <w:t>对于任何阶段被发现有不符合报考条件、考试违纪、作弊、隐瞒重要信息或通过弄虚作假取得初试、复试及录取资格的考生，一律不予录取。已经录取的，取消录取资格。</w:t>
      </w:r>
    </w:p>
    <w:p w:rsidR="00341C00" w:rsidRPr="005B3BD9" w:rsidRDefault="00341C00" w:rsidP="005B3BD9">
      <w:pPr>
        <w:widowControl/>
        <w:spacing w:line="540" w:lineRule="exact"/>
        <w:ind w:firstLineChars="209" w:firstLine="587"/>
        <w:jc w:val="left"/>
        <w:rPr>
          <w:rFonts w:ascii="仿宋_GB2312" w:eastAsia="仿宋_GB2312" w:hAnsi="华文楷体"/>
          <w:b/>
          <w:color w:val="000000"/>
          <w:sz w:val="28"/>
          <w:szCs w:val="28"/>
        </w:rPr>
      </w:pPr>
      <w:r w:rsidRPr="005B3BD9">
        <w:rPr>
          <w:rFonts w:ascii="仿宋_GB2312" w:eastAsia="仿宋_GB2312" w:hAnsi="华文楷体" w:hint="eastAsia"/>
          <w:b/>
          <w:color w:val="000000"/>
          <w:sz w:val="28"/>
          <w:szCs w:val="28"/>
        </w:rPr>
        <w:t>七、复试不合格考生的判定</w:t>
      </w:r>
      <w:r w:rsidRPr="005B3BD9">
        <w:rPr>
          <w:rFonts w:ascii="仿宋_GB2312" w:eastAsia="仿宋_GB2312" w:hAnsi="华文楷体"/>
          <w:b/>
          <w:color w:val="000000"/>
          <w:sz w:val="28"/>
          <w:szCs w:val="28"/>
        </w:rPr>
        <w:t xml:space="preserve">                                                                                                                                                                                      </w:t>
      </w:r>
    </w:p>
    <w:p w:rsidR="00341C00" w:rsidRPr="005B3BD9" w:rsidRDefault="00341C00" w:rsidP="001A48DD">
      <w:pPr>
        <w:widowControl/>
        <w:spacing w:line="560" w:lineRule="exact"/>
        <w:ind w:firstLine="560"/>
        <w:jc w:val="left"/>
        <w:rPr>
          <w:rFonts w:ascii="仿宋_GB2312" w:eastAsia="仿宋_GB2312" w:hAnsi="华文楷体"/>
          <w:color w:val="000000"/>
          <w:sz w:val="28"/>
          <w:szCs w:val="28"/>
        </w:rPr>
      </w:pPr>
      <w:r w:rsidRPr="005B3BD9">
        <w:rPr>
          <w:rFonts w:ascii="仿宋_GB2312" w:eastAsia="仿宋_GB2312" w:hAnsi="华文楷体" w:hint="eastAsia"/>
          <w:color w:val="000000"/>
          <w:sz w:val="28"/>
          <w:szCs w:val="28"/>
        </w:rPr>
        <w:t>有下列情况之一者，应视为复试不合格，均不予录取。</w:t>
      </w:r>
    </w:p>
    <w:p w:rsidR="00341C00" w:rsidRPr="005B3BD9" w:rsidRDefault="00341C00" w:rsidP="001A48DD">
      <w:pPr>
        <w:widowControl/>
        <w:spacing w:line="560" w:lineRule="exact"/>
        <w:ind w:firstLineChars="200" w:firstLine="560"/>
        <w:jc w:val="left"/>
        <w:rPr>
          <w:rFonts w:ascii="仿宋_GB2312" w:eastAsia="仿宋_GB2312" w:hAnsi="华文楷体"/>
          <w:color w:val="000000"/>
          <w:sz w:val="28"/>
          <w:szCs w:val="28"/>
        </w:rPr>
      </w:pPr>
      <w:r w:rsidRPr="005B3BD9">
        <w:rPr>
          <w:rFonts w:ascii="仿宋_GB2312" w:eastAsia="仿宋_GB2312" w:hAnsi="华文楷体"/>
          <w:color w:val="000000"/>
          <w:sz w:val="28"/>
          <w:szCs w:val="28"/>
        </w:rPr>
        <w:t>1.</w:t>
      </w:r>
      <w:r w:rsidRPr="005B3BD9">
        <w:rPr>
          <w:rFonts w:ascii="仿宋_GB2312" w:eastAsia="仿宋_GB2312" w:hAnsi="华文楷体" w:hint="eastAsia"/>
          <w:color w:val="000000"/>
          <w:sz w:val="28"/>
          <w:szCs w:val="28"/>
        </w:rPr>
        <w:t>专业课笔试成绩不及格</w:t>
      </w:r>
      <w:r w:rsidRPr="005B3BD9">
        <w:rPr>
          <w:rFonts w:ascii="仿宋_GB2312" w:eastAsia="仿宋_GB2312" w:hAnsi="华文楷体"/>
          <w:color w:val="000000"/>
          <w:sz w:val="28"/>
          <w:szCs w:val="28"/>
        </w:rPr>
        <w:t>(</w:t>
      </w:r>
      <w:r w:rsidRPr="005B3BD9">
        <w:rPr>
          <w:rFonts w:ascii="仿宋_GB2312" w:eastAsia="仿宋_GB2312" w:hAnsi="华文楷体" w:hint="eastAsia"/>
          <w:color w:val="000000"/>
          <w:sz w:val="28"/>
          <w:szCs w:val="28"/>
        </w:rPr>
        <w:t>低于</w:t>
      </w:r>
      <w:r w:rsidRPr="005B3BD9">
        <w:rPr>
          <w:rFonts w:ascii="仿宋_GB2312" w:eastAsia="仿宋_GB2312" w:hAnsi="华文楷体"/>
          <w:color w:val="000000"/>
          <w:sz w:val="28"/>
          <w:szCs w:val="28"/>
        </w:rPr>
        <w:t>36</w:t>
      </w:r>
      <w:r w:rsidRPr="005B3BD9">
        <w:rPr>
          <w:rFonts w:ascii="仿宋_GB2312" w:eastAsia="仿宋_GB2312" w:hAnsi="华文楷体" w:hint="eastAsia"/>
          <w:color w:val="000000"/>
          <w:sz w:val="28"/>
          <w:szCs w:val="28"/>
        </w:rPr>
        <w:t>分</w:t>
      </w:r>
      <w:r w:rsidRPr="005B3BD9">
        <w:rPr>
          <w:rFonts w:ascii="仿宋_GB2312" w:eastAsia="仿宋_GB2312" w:hAnsi="华文楷体"/>
          <w:color w:val="000000"/>
          <w:sz w:val="28"/>
          <w:szCs w:val="28"/>
        </w:rPr>
        <w:t>)</w:t>
      </w:r>
      <w:r w:rsidRPr="005B3BD9">
        <w:rPr>
          <w:rFonts w:ascii="仿宋_GB2312" w:eastAsia="仿宋_GB2312" w:hAnsi="华文楷体" w:hint="eastAsia"/>
          <w:color w:val="000000"/>
          <w:sz w:val="28"/>
          <w:szCs w:val="28"/>
        </w:rPr>
        <w:t>。</w:t>
      </w:r>
    </w:p>
    <w:p w:rsidR="00341C00" w:rsidRPr="005B3BD9" w:rsidRDefault="00341C00" w:rsidP="001A48DD">
      <w:pPr>
        <w:widowControl/>
        <w:spacing w:line="560" w:lineRule="exact"/>
        <w:ind w:firstLineChars="200" w:firstLine="560"/>
        <w:jc w:val="left"/>
        <w:rPr>
          <w:rFonts w:ascii="仿宋_GB2312" w:eastAsia="仿宋_GB2312" w:hAnsi="华文楷体"/>
          <w:color w:val="000000"/>
          <w:sz w:val="28"/>
          <w:szCs w:val="28"/>
        </w:rPr>
      </w:pPr>
      <w:r w:rsidRPr="005B3BD9">
        <w:rPr>
          <w:rFonts w:ascii="仿宋_GB2312" w:eastAsia="仿宋_GB2312" w:hAnsi="华文楷体"/>
          <w:color w:val="000000"/>
          <w:sz w:val="28"/>
          <w:szCs w:val="28"/>
        </w:rPr>
        <w:t>2.</w:t>
      </w:r>
      <w:r w:rsidRPr="005B3BD9">
        <w:rPr>
          <w:rFonts w:ascii="仿宋_GB2312" w:eastAsia="仿宋_GB2312" w:hAnsi="华文楷体" w:hint="eastAsia"/>
          <w:color w:val="000000"/>
          <w:sz w:val="28"/>
          <w:szCs w:val="28"/>
        </w:rPr>
        <w:t>面试成绩不及格</w:t>
      </w:r>
      <w:r w:rsidRPr="005B3BD9">
        <w:rPr>
          <w:rFonts w:ascii="仿宋_GB2312" w:eastAsia="仿宋_GB2312" w:hAnsi="华文楷体"/>
          <w:color w:val="000000"/>
          <w:sz w:val="28"/>
          <w:szCs w:val="28"/>
        </w:rPr>
        <w:t>(</w:t>
      </w:r>
      <w:r w:rsidRPr="005B3BD9">
        <w:rPr>
          <w:rFonts w:ascii="仿宋_GB2312" w:eastAsia="仿宋_GB2312" w:hAnsi="华文楷体" w:hint="eastAsia"/>
          <w:color w:val="000000"/>
          <w:sz w:val="28"/>
          <w:szCs w:val="28"/>
        </w:rPr>
        <w:t>低于</w:t>
      </w:r>
      <w:r w:rsidRPr="005B3BD9">
        <w:rPr>
          <w:rFonts w:ascii="仿宋_GB2312" w:eastAsia="仿宋_GB2312" w:hAnsi="华文楷体"/>
          <w:color w:val="000000"/>
          <w:sz w:val="28"/>
          <w:szCs w:val="28"/>
        </w:rPr>
        <w:t>60</w:t>
      </w:r>
      <w:r w:rsidRPr="005B3BD9">
        <w:rPr>
          <w:rFonts w:ascii="仿宋_GB2312" w:eastAsia="仿宋_GB2312" w:hAnsi="华文楷体" w:hint="eastAsia"/>
          <w:color w:val="000000"/>
          <w:sz w:val="28"/>
          <w:szCs w:val="28"/>
        </w:rPr>
        <w:t>分</w:t>
      </w:r>
      <w:r w:rsidRPr="005B3BD9">
        <w:rPr>
          <w:rFonts w:ascii="仿宋_GB2312" w:eastAsia="仿宋_GB2312" w:hAnsi="华文楷体"/>
          <w:color w:val="000000"/>
          <w:sz w:val="28"/>
          <w:szCs w:val="28"/>
        </w:rPr>
        <w:t>)</w:t>
      </w:r>
      <w:r w:rsidRPr="005B3BD9">
        <w:rPr>
          <w:rFonts w:ascii="仿宋_GB2312" w:eastAsia="仿宋_GB2312" w:hAnsi="华文楷体" w:hint="eastAsia"/>
          <w:color w:val="000000"/>
          <w:sz w:val="28"/>
          <w:szCs w:val="28"/>
        </w:rPr>
        <w:t>。</w:t>
      </w:r>
    </w:p>
    <w:p w:rsidR="00341C00" w:rsidRPr="005B3BD9" w:rsidRDefault="00341C00" w:rsidP="001A48DD">
      <w:pPr>
        <w:widowControl/>
        <w:spacing w:line="560" w:lineRule="exact"/>
        <w:ind w:firstLineChars="200" w:firstLine="560"/>
        <w:jc w:val="left"/>
        <w:rPr>
          <w:rFonts w:ascii="仿宋_GB2312" w:eastAsia="仿宋_GB2312" w:hAnsi="华文楷体"/>
          <w:color w:val="000000"/>
          <w:sz w:val="28"/>
          <w:szCs w:val="28"/>
        </w:rPr>
      </w:pPr>
      <w:r w:rsidRPr="005B3BD9">
        <w:rPr>
          <w:rFonts w:ascii="仿宋_GB2312" w:eastAsia="仿宋_GB2312" w:hAnsi="华文楷体"/>
          <w:color w:val="000000"/>
          <w:sz w:val="28"/>
          <w:szCs w:val="28"/>
        </w:rPr>
        <w:lastRenderedPageBreak/>
        <w:t>3.</w:t>
      </w:r>
      <w:r w:rsidRPr="005B3BD9">
        <w:rPr>
          <w:rFonts w:ascii="仿宋_GB2312" w:eastAsia="仿宋_GB2312" w:hAnsi="华文楷体" w:hint="eastAsia"/>
          <w:color w:val="000000"/>
          <w:sz w:val="28"/>
          <w:szCs w:val="28"/>
        </w:rPr>
        <w:t>外国语成绩不及格者（低于</w:t>
      </w:r>
      <w:r w:rsidRPr="005B3BD9">
        <w:rPr>
          <w:rFonts w:ascii="仿宋_GB2312" w:eastAsia="仿宋_GB2312" w:hAnsi="华文楷体"/>
          <w:color w:val="000000"/>
          <w:sz w:val="28"/>
          <w:szCs w:val="28"/>
        </w:rPr>
        <w:t>24</w:t>
      </w:r>
      <w:r w:rsidRPr="005B3BD9">
        <w:rPr>
          <w:rFonts w:ascii="仿宋_GB2312" w:eastAsia="仿宋_GB2312" w:hAnsi="华文楷体" w:hint="eastAsia"/>
          <w:color w:val="000000"/>
          <w:sz w:val="28"/>
          <w:szCs w:val="28"/>
        </w:rPr>
        <w:t>分）。</w:t>
      </w:r>
    </w:p>
    <w:p w:rsidR="00341C00" w:rsidRPr="005B3BD9" w:rsidRDefault="00341C00" w:rsidP="001A48DD">
      <w:pPr>
        <w:spacing w:line="560" w:lineRule="exact"/>
        <w:ind w:firstLineChars="200" w:firstLine="560"/>
        <w:rPr>
          <w:rFonts w:ascii="仿宋_GB2312" w:eastAsia="仿宋_GB2312" w:hAnsi="华文楷体"/>
          <w:color w:val="000000"/>
          <w:sz w:val="28"/>
          <w:szCs w:val="28"/>
        </w:rPr>
      </w:pPr>
      <w:r w:rsidRPr="005B3BD9">
        <w:rPr>
          <w:rFonts w:ascii="仿宋_GB2312" w:eastAsia="仿宋_GB2312" w:hAnsi="华文楷体"/>
          <w:color w:val="000000"/>
          <w:sz w:val="28"/>
          <w:szCs w:val="28"/>
        </w:rPr>
        <w:t>4.</w:t>
      </w:r>
      <w:r w:rsidRPr="005B3BD9">
        <w:rPr>
          <w:rFonts w:ascii="仿宋_GB2312" w:eastAsia="仿宋_GB2312" w:hAnsi="华文楷体" w:hint="eastAsia"/>
          <w:color w:val="000000"/>
          <w:sz w:val="28"/>
          <w:szCs w:val="28"/>
        </w:rPr>
        <w:t>体检不合格。</w:t>
      </w:r>
    </w:p>
    <w:p w:rsidR="00341C00" w:rsidRPr="005B3BD9" w:rsidRDefault="00341C00" w:rsidP="001A48DD">
      <w:pPr>
        <w:widowControl/>
        <w:spacing w:line="560" w:lineRule="exact"/>
        <w:jc w:val="left"/>
        <w:rPr>
          <w:rFonts w:ascii="仿宋_GB2312" w:eastAsia="仿宋_GB2312" w:hAnsi="华文楷体"/>
          <w:color w:val="000000"/>
          <w:sz w:val="28"/>
          <w:szCs w:val="28"/>
        </w:rPr>
      </w:pPr>
      <w:r w:rsidRPr="005B3BD9">
        <w:rPr>
          <w:rFonts w:ascii="仿宋_GB2312" w:eastAsia="仿宋_GB2312" w:hAnsi="华文楷体" w:hint="eastAsia"/>
          <w:color w:val="000000"/>
          <w:sz w:val="28"/>
          <w:szCs w:val="28"/>
        </w:rPr>
        <w:t xml:space="preserve">　　</w:t>
      </w:r>
      <w:r w:rsidRPr="005B3BD9">
        <w:rPr>
          <w:rFonts w:ascii="仿宋_GB2312" w:eastAsia="仿宋_GB2312" w:hAnsi="华文楷体"/>
          <w:color w:val="000000"/>
          <w:sz w:val="28"/>
          <w:szCs w:val="28"/>
        </w:rPr>
        <w:t>5.</w:t>
      </w:r>
      <w:r w:rsidRPr="005B3BD9">
        <w:rPr>
          <w:rFonts w:ascii="仿宋_GB2312" w:eastAsia="仿宋_GB2312" w:hAnsi="华文楷体" w:hint="eastAsia"/>
          <w:color w:val="000000"/>
          <w:sz w:val="28"/>
          <w:szCs w:val="28"/>
        </w:rPr>
        <w:t>思想政治素质和道德品质不合格。</w:t>
      </w:r>
    </w:p>
    <w:p w:rsidR="00341C00" w:rsidRPr="005B3BD9" w:rsidRDefault="00341C00" w:rsidP="001A48DD">
      <w:pPr>
        <w:widowControl/>
        <w:spacing w:line="560" w:lineRule="exact"/>
        <w:jc w:val="left"/>
        <w:rPr>
          <w:rFonts w:ascii="仿宋_GB2312" w:eastAsia="仿宋_GB2312" w:hAnsi="华文楷体"/>
          <w:color w:val="000000"/>
          <w:sz w:val="28"/>
          <w:szCs w:val="28"/>
        </w:rPr>
      </w:pPr>
      <w:r w:rsidRPr="005B3BD9">
        <w:rPr>
          <w:rFonts w:ascii="仿宋_GB2312" w:eastAsia="仿宋_GB2312" w:hAnsi="华文楷体" w:hint="eastAsia"/>
          <w:color w:val="000000"/>
          <w:sz w:val="28"/>
          <w:szCs w:val="28"/>
        </w:rPr>
        <w:t xml:space="preserve">　　</w:t>
      </w:r>
      <w:r w:rsidRPr="005B3BD9">
        <w:rPr>
          <w:rFonts w:ascii="仿宋_GB2312" w:eastAsia="仿宋_GB2312" w:hAnsi="华文楷体"/>
          <w:color w:val="000000"/>
          <w:sz w:val="28"/>
          <w:szCs w:val="28"/>
        </w:rPr>
        <w:t>6.</w:t>
      </w:r>
      <w:r w:rsidRPr="005B3BD9">
        <w:rPr>
          <w:rFonts w:ascii="仿宋_GB2312" w:eastAsia="仿宋_GB2312" w:hAnsi="华文楷体" w:hint="eastAsia"/>
          <w:color w:val="000000"/>
          <w:sz w:val="28"/>
          <w:szCs w:val="28"/>
        </w:rPr>
        <w:t>复试中提供虚假信息，考试过程中舞弊。</w:t>
      </w:r>
    </w:p>
    <w:p w:rsidR="00341C00" w:rsidRPr="005B3BD9" w:rsidRDefault="00341C00" w:rsidP="001A48DD">
      <w:pPr>
        <w:widowControl/>
        <w:spacing w:line="560" w:lineRule="exact"/>
        <w:ind w:firstLine="600"/>
        <w:jc w:val="left"/>
        <w:rPr>
          <w:rFonts w:ascii="仿宋_GB2312" w:eastAsia="仿宋_GB2312" w:hAnsi="华文楷体"/>
          <w:color w:val="000000"/>
          <w:sz w:val="28"/>
          <w:szCs w:val="28"/>
        </w:rPr>
      </w:pPr>
      <w:r w:rsidRPr="005B3BD9">
        <w:rPr>
          <w:rFonts w:ascii="仿宋_GB2312" w:eastAsia="仿宋_GB2312" w:hAnsi="华文楷体"/>
          <w:color w:val="000000"/>
          <w:sz w:val="28"/>
          <w:szCs w:val="28"/>
        </w:rPr>
        <w:t>7.</w:t>
      </w:r>
      <w:r w:rsidRPr="005B3BD9">
        <w:rPr>
          <w:rFonts w:ascii="仿宋_GB2312" w:eastAsia="仿宋_GB2312" w:hAnsi="华文楷体" w:hint="eastAsia"/>
          <w:color w:val="000000"/>
          <w:sz w:val="28"/>
          <w:szCs w:val="28"/>
        </w:rPr>
        <w:t>考生身份不能确认。</w:t>
      </w:r>
    </w:p>
    <w:p w:rsidR="00341C00" w:rsidRPr="005B3BD9" w:rsidRDefault="00341C00" w:rsidP="001A48DD">
      <w:pPr>
        <w:widowControl/>
        <w:spacing w:line="560" w:lineRule="exact"/>
        <w:ind w:firstLine="600"/>
        <w:jc w:val="left"/>
        <w:rPr>
          <w:rFonts w:ascii="仿宋_GB2312" w:eastAsia="仿宋_GB2312" w:hAnsi="华文楷体"/>
          <w:color w:val="000000"/>
          <w:sz w:val="28"/>
          <w:szCs w:val="28"/>
        </w:rPr>
      </w:pPr>
      <w:r w:rsidRPr="005B3BD9">
        <w:rPr>
          <w:rFonts w:ascii="仿宋_GB2312" w:eastAsia="仿宋_GB2312" w:hAnsi="华文楷体"/>
          <w:color w:val="000000"/>
          <w:sz w:val="28"/>
          <w:szCs w:val="28"/>
        </w:rPr>
        <w:t>8.</w:t>
      </w:r>
      <w:r w:rsidRPr="005B3BD9">
        <w:rPr>
          <w:rFonts w:ascii="仿宋_GB2312" w:eastAsia="仿宋_GB2312" w:hAnsi="华文楷体"/>
          <w:sz w:val="28"/>
          <w:szCs w:val="28"/>
        </w:rPr>
        <w:t xml:space="preserve"> </w:t>
      </w:r>
      <w:r w:rsidRPr="005B3BD9">
        <w:rPr>
          <w:rFonts w:ascii="仿宋_GB2312" w:eastAsia="仿宋_GB2312" w:hAnsi="华文楷体" w:hint="eastAsia"/>
          <w:sz w:val="28"/>
          <w:szCs w:val="28"/>
        </w:rPr>
        <w:t>会计硕士思想政治理论成绩不及格（低于</w:t>
      </w:r>
      <w:r w:rsidRPr="005B3BD9">
        <w:rPr>
          <w:rFonts w:ascii="仿宋_GB2312" w:eastAsia="仿宋_GB2312" w:hAnsi="华文楷体"/>
          <w:sz w:val="28"/>
          <w:szCs w:val="28"/>
        </w:rPr>
        <w:t>60</w:t>
      </w:r>
      <w:r w:rsidRPr="005B3BD9">
        <w:rPr>
          <w:rFonts w:ascii="仿宋_GB2312" w:eastAsia="仿宋_GB2312" w:hAnsi="华文楷体" w:hint="eastAsia"/>
          <w:sz w:val="28"/>
          <w:szCs w:val="28"/>
        </w:rPr>
        <w:t>分）。</w:t>
      </w:r>
    </w:p>
    <w:p w:rsidR="00341C00" w:rsidRPr="005B3BD9" w:rsidRDefault="00341C00" w:rsidP="005B3BD9">
      <w:pPr>
        <w:spacing w:line="540" w:lineRule="exact"/>
        <w:ind w:firstLineChars="200" w:firstLine="562"/>
        <w:rPr>
          <w:rFonts w:ascii="仿宋_GB2312" w:eastAsia="仿宋_GB2312" w:hAnsi="华文楷体"/>
          <w:b/>
          <w:color w:val="000000"/>
          <w:sz w:val="28"/>
          <w:szCs w:val="28"/>
        </w:rPr>
      </w:pPr>
      <w:r w:rsidRPr="005B3BD9">
        <w:rPr>
          <w:rFonts w:ascii="仿宋_GB2312" w:eastAsia="仿宋_GB2312" w:hAnsi="华文楷体" w:hint="eastAsia"/>
          <w:b/>
          <w:color w:val="000000"/>
          <w:sz w:val="28"/>
          <w:szCs w:val="28"/>
        </w:rPr>
        <w:t>八、拟录取名单确定原则</w:t>
      </w:r>
    </w:p>
    <w:p w:rsidR="00341C00" w:rsidRPr="005B3BD9" w:rsidRDefault="00341C00" w:rsidP="005B3BD9">
      <w:pPr>
        <w:spacing w:line="540" w:lineRule="exact"/>
        <w:ind w:firstLineChars="200" w:firstLine="560"/>
        <w:rPr>
          <w:rFonts w:ascii="仿宋_GB2312" w:eastAsia="仿宋_GB2312" w:hAnsi="华文楷体"/>
          <w:color w:val="000000"/>
          <w:sz w:val="28"/>
          <w:szCs w:val="28"/>
        </w:rPr>
      </w:pPr>
      <w:r w:rsidRPr="005B3BD9">
        <w:rPr>
          <w:rFonts w:ascii="仿宋_GB2312" w:eastAsia="仿宋_GB2312" w:hAnsi="华文楷体" w:hint="eastAsia"/>
          <w:color w:val="000000"/>
          <w:sz w:val="28"/>
          <w:szCs w:val="28"/>
        </w:rPr>
        <w:t>建立研究生和导师双向选择机制，充分发挥导师在选拔学生中的作用，在导师是第一责任人基础上实施“导师认可制”。</w:t>
      </w:r>
    </w:p>
    <w:p w:rsidR="00341C00" w:rsidRPr="005B3BD9" w:rsidRDefault="00341C00" w:rsidP="005B3BD9">
      <w:pPr>
        <w:spacing w:line="540" w:lineRule="exact"/>
        <w:ind w:firstLineChars="200" w:firstLine="560"/>
        <w:rPr>
          <w:rFonts w:ascii="仿宋_GB2312" w:eastAsia="仿宋_GB2312" w:hAnsi="华文楷体"/>
          <w:color w:val="000000"/>
          <w:sz w:val="28"/>
          <w:szCs w:val="28"/>
        </w:rPr>
      </w:pPr>
      <w:r w:rsidRPr="005B3BD9">
        <w:rPr>
          <w:rFonts w:ascii="仿宋_GB2312" w:eastAsia="仿宋_GB2312" w:hAnsi="华文楷体" w:hint="eastAsia"/>
          <w:color w:val="000000"/>
          <w:sz w:val="28"/>
          <w:szCs w:val="28"/>
        </w:rPr>
        <w:t>招生</w:t>
      </w:r>
      <w:r w:rsidR="007D1E03" w:rsidRPr="005B3BD9">
        <w:rPr>
          <w:rFonts w:ascii="仿宋_GB2312" w:eastAsia="仿宋_GB2312" w:hAnsi="华文楷体" w:hint="eastAsia"/>
          <w:color w:val="000000"/>
          <w:sz w:val="28"/>
          <w:szCs w:val="28"/>
        </w:rPr>
        <w:t>学科</w:t>
      </w:r>
      <w:r w:rsidRPr="005B3BD9">
        <w:rPr>
          <w:rFonts w:ascii="仿宋_GB2312" w:eastAsia="仿宋_GB2312" w:hAnsi="华文楷体" w:hint="eastAsia"/>
          <w:color w:val="000000"/>
          <w:sz w:val="28"/>
          <w:szCs w:val="28"/>
        </w:rPr>
        <w:t>对复试合格并导师同意接收的考生进行拟录取。</w:t>
      </w:r>
    </w:p>
    <w:p w:rsidR="00341C00" w:rsidRPr="005B3BD9" w:rsidRDefault="00341C00" w:rsidP="005B3BD9">
      <w:pPr>
        <w:spacing w:line="540" w:lineRule="exact"/>
        <w:ind w:firstLineChars="200" w:firstLine="560"/>
        <w:rPr>
          <w:rFonts w:ascii="仿宋_GB2312" w:eastAsia="仿宋_GB2312" w:hAnsi="华文楷体"/>
          <w:color w:val="000000"/>
          <w:sz w:val="28"/>
          <w:szCs w:val="28"/>
        </w:rPr>
      </w:pPr>
      <w:r w:rsidRPr="005B3BD9">
        <w:rPr>
          <w:rFonts w:ascii="仿宋_GB2312" w:eastAsia="仿宋_GB2312" w:hAnsi="华文楷体"/>
          <w:color w:val="000000"/>
          <w:sz w:val="28"/>
          <w:szCs w:val="28"/>
        </w:rPr>
        <w:t>1.</w:t>
      </w:r>
      <w:r w:rsidRPr="005B3BD9">
        <w:rPr>
          <w:rFonts w:ascii="仿宋_GB2312" w:eastAsia="仿宋_GB2312" w:hAnsi="华文楷体" w:hint="eastAsia"/>
          <w:color w:val="000000"/>
          <w:sz w:val="28"/>
          <w:szCs w:val="28"/>
        </w:rPr>
        <w:t>首先确定推荐免试生及第一志愿报考我校的复试合格生。</w:t>
      </w:r>
    </w:p>
    <w:p w:rsidR="00341C00" w:rsidRPr="005B3BD9" w:rsidRDefault="00341C00" w:rsidP="005B3BD9">
      <w:pPr>
        <w:spacing w:line="540" w:lineRule="exact"/>
        <w:ind w:firstLineChars="200" w:firstLine="560"/>
        <w:rPr>
          <w:rFonts w:ascii="仿宋_GB2312" w:eastAsia="仿宋_GB2312" w:hAnsi="华文楷体"/>
          <w:color w:val="000000"/>
          <w:sz w:val="28"/>
          <w:szCs w:val="28"/>
        </w:rPr>
      </w:pPr>
      <w:r w:rsidRPr="005B3BD9">
        <w:rPr>
          <w:rFonts w:ascii="仿宋_GB2312" w:eastAsia="仿宋_GB2312" w:hAnsi="华文楷体"/>
          <w:color w:val="000000"/>
          <w:sz w:val="28"/>
          <w:szCs w:val="28"/>
        </w:rPr>
        <w:t>2.</w:t>
      </w:r>
      <w:r w:rsidRPr="005B3BD9">
        <w:rPr>
          <w:rFonts w:ascii="仿宋_GB2312" w:eastAsia="仿宋_GB2312" w:hAnsi="华文楷体" w:hint="eastAsia"/>
          <w:color w:val="000000"/>
          <w:sz w:val="28"/>
          <w:szCs w:val="28"/>
        </w:rPr>
        <w:t>其次是调剂考生按总成绩高低确定。</w:t>
      </w:r>
    </w:p>
    <w:p w:rsidR="00A36A76" w:rsidRDefault="00341C00" w:rsidP="005B3BD9">
      <w:pPr>
        <w:spacing w:line="540" w:lineRule="exact"/>
        <w:ind w:firstLineChars="200" w:firstLine="560"/>
        <w:rPr>
          <w:rFonts w:ascii="仿宋_GB2312" w:eastAsia="仿宋_GB2312" w:hAnsi="华文楷体"/>
          <w:color w:val="000000"/>
          <w:sz w:val="28"/>
          <w:szCs w:val="28"/>
        </w:rPr>
      </w:pPr>
      <w:r w:rsidRPr="005B3BD9">
        <w:rPr>
          <w:rFonts w:ascii="仿宋_GB2312" w:eastAsia="仿宋_GB2312" w:hAnsi="华文楷体"/>
          <w:color w:val="000000"/>
          <w:sz w:val="28"/>
          <w:szCs w:val="28"/>
        </w:rPr>
        <w:t>3.</w:t>
      </w:r>
      <w:r w:rsidRPr="005B3BD9">
        <w:rPr>
          <w:rFonts w:ascii="仿宋_GB2312" w:eastAsia="仿宋_GB2312" w:hAnsi="华文楷体" w:hint="eastAsia"/>
          <w:color w:val="000000"/>
          <w:sz w:val="28"/>
          <w:szCs w:val="28"/>
        </w:rPr>
        <w:t>最后是破格生。</w:t>
      </w:r>
    </w:p>
    <w:p w:rsidR="00341C00" w:rsidRPr="005B3BD9" w:rsidRDefault="00A36A76" w:rsidP="005B3BD9">
      <w:pPr>
        <w:spacing w:line="540" w:lineRule="exact"/>
        <w:ind w:firstLineChars="200" w:firstLine="560"/>
        <w:rPr>
          <w:rFonts w:ascii="仿宋_GB2312" w:eastAsia="仿宋_GB2312" w:hAnsi="华文楷体"/>
          <w:color w:val="000000"/>
          <w:sz w:val="28"/>
          <w:szCs w:val="28"/>
        </w:rPr>
      </w:pPr>
      <w:r>
        <w:rPr>
          <w:rFonts w:ascii="仿宋_GB2312" w:eastAsia="仿宋_GB2312" w:hAnsi="华文楷体" w:hint="eastAsia"/>
          <w:color w:val="000000"/>
          <w:sz w:val="28"/>
          <w:szCs w:val="28"/>
        </w:rPr>
        <w:t>4.</w:t>
      </w:r>
      <w:r w:rsidRPr="00AE5C4B">
        <w:rPr>
          <w:rFonts w:ascii="仿宋_GB2312" w:eastAsia="仿宋_GB2312" w:hAnsi="华文楷体" w:hint="eastAsia"/>
          <w:color w:val="000000"/>
          <w:sz w:val="28"/>
          <w:szCs w:val="28"/>
        </w:rPr>
        <w:t>总成绩相同的情况下，按初试成绩确定；初试成绩再相同的，按初试外语成绩高低确定排名。</w:t>
      </w:r>
    </w:p>
    <w:p w:rsidR="00341C00" w:rsidRPr="005B3BD9" w:rsidRDefault="00341C00" w:rsidP="005B3BD9">
      <w:pPr>
        <w:spacing w:line="540" w:lineRule="exact"/>
        <w:ind w:firstLineChars="200" w:firstLine="562"/>
        <w:rPr>
          <w:rFonts w:ascii="仿宋_GB2312" w:eastAsia="仿宋_GB2312" w:hAnsi="华文楷体"/>
          <w:b/>
          <w:color w:val="000000"/>
          <w:sz w:val="28"/>
          <w:szCs w:val="28"/>
        </w:rPr>
      </w:pPr>
      <w:r w:rsidRPr="005B3BD9">
        <w:rPr>
          <w:rFonts w:ascii="仿宋_GB2312" w:eastAsia="仿宋_GB2312" w:hAnsi="华文楷体" w:hint="eastAsia"/>
          <w:b/>
          <w:color w:val="000000"/>
          <w:sz w:val="28"/>
          <w:szCs w:val="28"/>
        </w:rPr>
        <w:t>九、信息公开公示</w:t>
      </w:r>
    </w:p>
    <w:p w:rsidR="00341C00" w:rsidRPr="005B3BD9" w:rsidRDefault="00341C00" w:rsidP="005B3BD9">
      <w:pPr>
        <w:spacing w:line="560" w:lineRule="exact"/>
        <w:ind w:firstLineChars="200" w:firstLine="560"/>
        <w:rPr>
          <w:rFonts w:ascii="仿宋_GB2312" w:eastAsia="仿宋_GB2312" w:hAnsi="华文楷体"/>
          <w:color w:val="000000"/>
          <w:sz w:val="28"/>
          <w:szCs w:val="28"/>
        </w:rPr>
      </w:pPr>
      <w:r w:rsidRPr="005B3BD9">
        <w:rPr>
          <w:rFonts w:ascii="仿宋_GB2312" w:eastAsia="仿宋_GB2312" w:hAnsi="华文楷体"/>
          <w:color w:val="000000"/>
          <w:sz w:val="28"/>
          <w:szCs w:val="28"/>
        </w:rPr>
        <w:t>1.</w:t>
      </w:r>
      <w:r w:rsidRPr="005B3BD9">
        <w:rPr>
          <w:rFonts w:ascii="仿宋_GB2312" w:eastAsia="仿宋_GB2312" w:hAnsi="华文楷体" w:hint="eastAsia"/>
          <w:color w:val="000000"/>
          <w:sz w:val="28"/>
          <w:szCs w:val="28"/>
        </w:rPr>
        <w:t>各招生学院要在本学院网站公布本学院研究生复试录取工作实施细则，同时公布本学院的申诉和投诉电话。</w:t>
      </w:r>
    </w:p>
    <w:p w:rsidR="00341C00" w:rsidRPr="005B3BD9" w:rsidRDefault="00341C00" w:rsidP="005B3BD9">
      <w:pPr>
        <w:spacing w:line="560" w:lineRule="exact"/>
        <w:ind w:firstLineChars="200" w:firstLine="560"/>
        <w:rPr>
          <w:rFonts w:ascii="仿宋_GB2312" w:eastAsia="仿宋_GB2312" w:hAnsi="华文楷体"/>
          <w:color w:val="000000"/>
          <w:sz w:val="28"/>
          <w:szCs w:val="28"/>
        </w:rPr>
      </w:pPr>
      <w:r w:rsidRPr="005B3BD9">
        <w:rPr>
          <w:rFonts w:ascii="仿宋_GB2312" w:eastAsia="仿宋_GB2312" w:hAnsi="华文楷体"/>
          <w:color w:val="000000"/>
          <w:sz w:val="28"/>
          <w:szCs w:val="28"/>
        </w:rPr>
        <w:t>2.</w:t>
      </w:r>
      <w:r w:rsidRPr="005B3BD9">
        <w:rPr>
          <w:rFonts w:ascii="仿宋_GB2312" w:eastAsia="仿宋_GB2312" w:hAnsi="华文楷体" w:hint="eastAsia"/>
          <w:color w:val="000000"/>
          <w:sz w:val="28"/>
          <w:szCs w:val="28"/>
        </w:rPr>
        <w:t>各招生学院要在本学院网站将复试名单、拟录取考生的初试成绩、复试成绩、总成绩、录取专业等信息公示，公示时间不少于</w:t>
      </w:r>
      <w:r w:rsidRPr="005B3BD9">
        <w:rPr>
          <w:rFonts w:ascii="仿宋_GB2312" w:eastAsia="仿宋_GB2312" w:hAnsi="华文楷体"/>
          <w:color w:val="000000"/>
          <w:sz w:val="28"/>
          <w:szCs w:val="28"/>
        </w:rPr>
        <w:t>3</w:t>
      </w:r>
      <w:r w:rsidRPr="005B3BD9">
        <w:rPr>
          <w:rFonts w:ascii="仿宋_GB2312" w:eastAsia="仿宋_GB2312" w:hAnsi="华文楷体" w:hint="eastAsia"/>
          <w:color w:val="000000"/>
          <w:sz w:val="28"/>
          <w:szCs w:val="28"/>
        </w:rPr>
        <w:t>天；</w:t>
      </w:r>
    </w:p>
    <w:p w:rsidR="00341C00" w:rsidRPr="005B3BD9" w:rsidRDefault="00341C00" w:rsidP="005B3BD9">
      <w:pPr>
        <w:spacing w:line="560" w:lineRule="exact"/>
        <w:ind w:firstLineChars="200" w:firstLine="560"/>
        <w:rPr>
          <w:rFonts w:ascii="仿宋_GB2312" w:eastAsia="仿宋_GB2312" w:hAnsi="华文楷体"/>
          <w:color w:val="000000"/>
          <w:sz w:val="28"/>
          <w:szCs w:val="28"/>
        </w:rPr>
      </w:pPr>
      <w:r w:rsidRPr="005B3BD9">
        <w:rPr>
          <w:rFonts w:ascii="仿宋_GB2312" w:eastAsia="仿宋_GB2312" w:hAnsi="华文楷体"/>
          <w:color w:val="000000"/>
          <w:sz w:val="28"/>
          <w:szCs w:val="28"/>
        </w:rPr>
        <w:t>3.</w:t>
      </w:r>
      <w:r w:rsidRPr="005B3BD9">
        <w:rPr>
          <w:rFonts w:ascii="仿宋_GB2312" w:eastAsia="仿宋_GB2312" w:hAnsi="华文楷体" w:hint="eastAsia"/>
          <w:color w:val="000000"/>
          <w:sz w:val="28"/>
          <w:szCs w:val="28"/>
        </w:rPr>
        <w:t>研究生招生办对各学院上报的拟录取名单统一公示</w:t>
      </w:r>
      <w:r w:rsidRPr="005B3BD9">
        <w:rPr>
          <w:rFonts w:ascii="仿宋_GB2312" w:eastAsia="仿宋_GB2312" w:hAnsi="华文楷体"/>
          <w:color w:val="000000"/>
          <w:sz w:val="28"/>
          <w:szCs w:val="28"/>
        </w:rPr>
        <w:t>10</w:t>
      </w:r>
      <w:r w:rsidRPr="005B3BD9">
        <w:rPr>
          <w:rFonts w:ascii="仿宋_GB2312" w:eastAsia="仿宋_GB2312" w:hAnsi="华文楷体" w:hint="eastAsia"/>
          <w:color w:val="000000"/>
          <w:sz w:val="28"/>
          <w:szCs w:val="28"/>
        </w:rPr>
        <w:t>天。公示内容包括姓名、考生编号、初试成绩、复试成绩、总成绩等信息。</w:t>
      </w:r>
    </w:p>
    <w:p w:rsidR="00341C00" w:rsidRPr="005B3BD9" w:rsidRDefault="00341C00" w:rsidP="005B3BD9">
      <w:pPr>
        <w:spacing w:line="560" w:lineRule="exact"/>
        <w:ind w:firstLineChars="150" w:firstLine="422"/>
        <w:rPr>
          <w:rFonts w:ascii="仿宋_GB2312" w:eastAsia="仿宋_GB2312" w:hAnsi="华文楷体"/>
          <w:b/>
          <w:color w:val="000000"/>
          <w:sz w:val="28"/>
          <w:szCs w:val="28"/>
        </w:rPr>
      </w:pPr>
      <w:r w:rsidRPr="005B3BD9">
        <w:rPr>
          <w:rFonts w:ascii="仿宋_GB2312" w:eastAsia="仿宋_GB2312" w:hAnsi="华文楷体" w:hint="eastAsia"/>
          <w:b/>
          <w:color w:val="000000"/>
          <w:sz w:val="28"/>
          <w:szCs w:val="28"/>
        </w:rPr>
        <w:t>十、破格复试</w:t>
      </w:r>
    </w:p>
    <w:p w:rsidR="00341C00" w:rsidRPr="005B3BD9" w:rsidRDefault="00341C00" w:rsidP="001A48DD">
      <w:pPr>
        <w:spacing w:line="560" w:lineRule="exact"/>
        <w:ind w:firstLineChars="150" w:firstLine="420"/>
        <w:rPr>
          <w:rFonts w:ascii="仿宋_GB2312" w:eastAsia="仿宋_GB2312" w:hAnsi="华文楷体"/>
          <w:color w:val="000000"/>
          <w:sz w:val="28"/>
          <w:szCs w:val="28"/>
        </w:rPr>
      </w:pPr>
      <w:r w:rsidRPr="005B3BD9">
        <w:rPr>
          <w:rFonts w:ascii="仿宋_GB2312" w:eastAsia="仿宋_GB2312" w:hAnsi="华文楷体" w:hint="eastAsia"/>
          <w:color w:val="000000"/>
          <w:sz w:val="28"/>
          <w:szCs w:val="28"/>
        </w:rPr>
        <w:t>根据国家对破格复试的精神要求，我校破格复试专业定为基础学科、</w:t>
      </w:r>
      <w:r w:rsidRPr="005B3BD9">
        <w:rPr>
          <w:rFonts w:ascii="仿宋_GB2312" w:eastAsia="仿宋_GB2312" w:hAnsi="华文楷体" w:hint="eastAsia"/>
          <w:color w:val="000000"/>
          <w:sz w:val="28"/>
          <w:szCs w:val="28"/>
        </w:rPr>
        <w:lastRenderedPageBreak/>
        <w:t>行业艰苦、生源严重不足的专业、且经过调剂仍不能完成招生计划的专业。</w:t>
      </w:r>
    </w:p>
    <w:p w:rsidR="00341C00" w:rsidRPr="005B3BD9" w:rsidRDefault="00341C00" w:rsidP="001A48DD">
      <w:pPr>
        <w:spacing w:line="560" w:lineRule="exact"/>
        <w:ind w:firstLineChars="150" w:firstLine="420"/>
        <w:rPr>
          <w:rFonts w:ascii="仿宋_GB2312" w:eastAsia="仿宋_GB2312" w:hAnsi="华文楷体"/>
          <w:color w:val="000000"/>
          <w:sz w:val="28"/>
          <w:szCs w:val="28"/>
        </w:rPr>
      </w:pPr>
      <w:r w:rsidRPr="005B3BD9">
        <w:rPr>
          <w:rFonts w:ascii="仿宋_GB2312" w:eastAsia="仿宋_GB2312" w:hAnsi="华文楷体" w:hint="eastAsia"/>
          <w:color w:val="000000"/>
          <w:sz w:val="28"/>
          <w:szCs w:val="28"/>
        </w:rPr>
        <w:t>在国家或河北省论文抽检中出现“问题论文”的专业，以及在国家学位授权点专项评估中被撤销的专业、被要求整改的专业，不允许破格复试。</w:t>
      </w:r>
    </w:p>
    <w:p w:rsidR="00341C00" w:rsidRPr="005B3BD9" w:rsidRDefault="00341C00" w:rsidP="001A48DD">
      <w:pPr>
        <w:spacing w:line="560" w:lineRule="exact"/>
        <w:ind w:firstLineChars="200" w:firstLine="560"/>
        <w:rPr>
          <w:rFonts w:ascii="仿宋_GB2312" w:eastAsia="仿宋_GB2312" w:hAnsi="华文楷体"/>
          <w:color w:val="000000"/>
          <w:sz w:val="28"/>
          <w:szCs w:val="28"/>
        </w:rPr>
      </w:pPr>
      <w:r w:rsidRPr="005B3BD9">
        <w:rPr>
          <w:rFonts w:ascii="仿宋_GB2312" w:eastAsia="仿宋_GB2312" w:hAnsi="华文楷体" w:hint="eastAsia"/>
          <w:color w:val="000000"/>
          <w:sz w:val="28"/>
          <w:szCs w:val="28"/>
        </w:rPr>
        <w:t>破格复试条件：</w:t>
      </w:r>
    </w:p>
    <w:p w:rsidR="00341C00" w:rsidRPr="005B3BD9" w:rsidRDefault="00341C00" w:rsidP="001A48DD">
      <w:pPr>
        <w:spacing w:line="560" w:lineRule="exact"/>
        <w:ind w:firstLineChars="200" w:firstLine="560"/>
        <w:rPr>
          <w:rFonts w:ascii="仿宋_GB2312" w:eastAsia="仿宋_GB2312" w:hAnsi="华文楷体"/>
          <w:color w:val="000000"/>
          <w:sz w:val="28"/>
          <w:szCs w:val="28"/>
        </w:rPr>
      </w:pPr>
      <w:r w:rsidRPr="005B3BD9">
        <w:rPr>
          <w:rFonts w:ascii="仿宋_GB2312" w:eastAsia="仿宋_GB2312" w:hAnsi="华文楷体"/>
          <w:color w:val="000000"/>
          <w:sz w:val="28"/>
          <w:szCs w:val="28"/>
        </w:rPr>
        <w:t>1.</w:t>
      </w:r>
      <w:r w:rsidRPr="005B3BD9">
        <w:rPr>
          <w:rFonts w:ascii="仿宋_GB2312" w:eastAsia="仿宋_GB2312" w:hAnsi="华文楷体" w:hint="eastAsia"/>
          <w:color w:val="000000"/>
          <w:sz w:val="28"/>
          <w:szCs w:val="28"/>
        </w:rPr>
        <w:t>仅限一门初试公共科目（政治或外语）成绩略低于</w:t>
      </w:r>
      <w:r w:rsidRPr="005B3BD9">
        <w:rPr>
          <w:rFonts w:ascii="仿宋_GB2312" w:eastAsia="仿宋_GB2312" w:hAnsi="华文楷体"/>
          <w:color w:val="000000"/>
          <w:sz w:val="28"/>
          <w:szCs w:val="28"/>
        </w:rPr>
        <w:t>2017</w:t>
      </w:r>
      <w:r w:rsidRPr="005B3BD9">
        <w:rPr>
          <w:rFonts w:ascii="仿宋_GB2312" w:eastAsia="仿宋_GB2312" w:hAnsi="华文楷体" w:hint="eastAsia"/>
          <w:color w:val="000000"/>
          <w:sz w:val="28"/>
          <w:szCs w:val="28"/>
        </w:rPr>
        <w:t>年全国初试成绩基本要求，但专业科目成绩特别优异或在科研创新方面具有突出表现的考生；</w:t>
      </w:r>
    </w:p>
    <w:p w:rsidR="00341C00" w:rsidRPr="005B3BD9" w:rsidRDefault="00341C00" w:rsidP="001A48DD">
      <w:pPr>
        <w:spacing w:line="560" w:lineRule="exact"/>
        <w:ind w:firstLineChars="200" w:firstLine="560"/>
        <w:rPr>
          <w:rFonts w:ascii="仿宋_GB2312" w:eastAsia="仿宋_GB2312"/>
          <w:color w:val="000000"/>
          <w:sz w:val="28"/>
          <w:szCs w:val="28"/>
        </w:rPr>
      </w:pPr>
      <w:r w:rsidRPr="005B3BD9">
        <w:rPr>
          <w:rFonts w:ascii="仿宋_GB2312" w:eastAsia="仿宋_GB2312" w:hAnsi="华文楷体"/>
          <w:color w:val="000000"/>
          <w:sz w:val="28"/>
          <w:szCs w:val="28"/>
        </w:rPr>
        <w:t>2.</w:t>
      </w:r>
      <w:r w:rsidRPr="005B3BD9">
        <w:rPr>
          <w:rFonts w:ascii="仿宋_GB2312" w:eastAsia="仿宋_GB2312" w:hint="eastAsia"/>
          <w:color w:val="000000"/>
          <w:sz w:val="28"/>
          <w:szCs w:val="28"/>
        </w:rPr>
        <w:t>线下生单科成绩分数与国家划定的本专业复试分数要求相差不超过</w:t>
      </w:r>
      <w:r w:rsidRPr="005B3BD9">
        <w:rPr>
          <w:rFonts w:ascii="仿宋_GB2312" w:eastAsia="仿宋_GB2312"/>
          <w:color w:val="000000"/>
          <w:sz w:val="28"/>
          <w:szCs w:val="28"/>
        </w:rPr>
        <w:t>5</w:t>
      </w:r>
      <w:r w:rsidRPr="005B3BD9">
        <w:rPr>
          <w:rFonts w:ascii="仿宋_GB2312" w:eastAsia="仿宋_GB2312" w:hint="eastAsia"/>
          <w:color w:val="000000"/>
          <w:sz w:val="28"/>
          <w:szCs w:val="28"/>
        </w:rPr>
        <w:t>分幅度，不破总分；</w:t>
      </w:r>
    </w:p>
    <w:p w:rsidR="00341C00" w:rsidRPr="005B3BD9" w:rsidRDefault="00341C00" w:rsidP="001A48DD">
      <w:pPr>
        <w:spacing w:line="560" w:lineRule="exact"/>
        <w:ind w:firstLineChars="200" w:firstLine="528"/>
        <w:rPr>
          <w:rFonts w:ascii="仿宋_GB2312" w:eastAsia="仿宋_GB2312" w:hAnsi="华文楷体"/>
          <w:color w:val="000000"/>
          <w:spacing w:val="-8"/>
          <w:sz w:val="28"/>
          <w:szCs w:val="28"/>
        </w:rPr>
      </w:pPr>
      <w:r w:rsidRPr="005B3BD9">
        <w:rPr>
          <w:rFonts w:ascii="仿宋_GB2312" w:eastAsia="仿宋_GB2312" w:hAnsi="华文楷体"/>
          <w:color w:val="000000"/>
          <w:spacing w:val="-8"/>
          <w:sz w:val="28"/>
          <w:szCs w:val="28"/>
        </w:rPr>
        <w:t>3.</w:t>
      </w:r>
      <w:r w:rsidRPr="005B3BD9">
        <w:rPr>
          <w:rFonts w:ascii="仿宋_GB2312" w:eastAsia="仿宋_GB2312" w:hAnsi="华文楷体" w:hint="eastAsia"/>
          <w:color w:val="000000"/>
          <w:spacing w:val="-8"/>
          <w:sz w:val="28"/>
          <w:szCs w:val="28"/>
        </w:rPr>
        <w:t>第一志愿报考我校且拟录取的专业是第一志愿报考专业的考生；</w:t>
      </w:r>
    </w:p>
    <w:p w:rsidR="00341C00" w:rsidRPr="005B3BD9" w:rsidRDefault="00341C00" w:rsidP="001A48DD">
      <w:pPr>
        <w:spacing w:line="560" w:lineRule="exact"/>
        <w:ind w:firstLineChars="200" w:firstLine="560"/>
        <w:rPr>
          <w:rFonts w:ascii="仿宋_GB2312" w:eastAsia="仿宋_GB2312" w:hAnsi="华文楷体"/>
          <w:color w:val="000000"/>
          <w:sz w:val="28"/>
          <w:szCs w:val="28"/>
        </w:rPr>
      </w:pPr>
      <w:r w:rsidRPr="005B3BD9">
        <w:rPr>
          <w:rFonts w:ascii="仿宋_GB2312" w:eastAsia="仿宋_GB2312" w:hAnsi="华文楷体"/>
          <w:color w:val="000000"/>
          <w:sz w:val="28"/>
          <w:szCs w:val="28"/>
        </w:rPr>
        <w:t>4.</w:t>
      </w:r>
      <w:r w:rsidRPr="005B3BD9">
        <w:rPr>
          <w:rFonts w:ascii="仿宋_GB2312" w:eastAsia="仿宋_GB2312" w:hAnsi="华文楷体" w:hint="eastAsia"/>
          <w:color w:val="000000"/>
          <w:sz w:val="28"/>
          <w:szCs w:val="28"/>
        </w:rPr>
        <w:t>破格录取的人数不超过学校总招生规模的</w:t>
      </w:r>
      <w:r w:rsidRPr="005B3BD9">
        <w:rPr>
          <w:rFonts w:ascii="仿宋_GB2312" w:eastAsia="仿宋_GB2312" w:hAnsi="华文楷体"/>
          <w:color w:val="000000"/>
          <w:sz w:val="28"/>
          <w:szCs w:val="28"/>
        </w:rPr>
        <w:t>2%</w:t>
      </w:r>
      <w:r w:rsidRPr="005B3BD9">
        <w:rPr>
          <w:rFonts w:ascii="仿宋_GB2312" w:eastAsia="仿宋_GB2312" w:hAnsi="华文楷体" w:hint="eastAsia"/>
          <w:color w:val="000000"/>
          <w:sz w:val="28"/>
          <w:szCs w:val="28"/>
        </w:rPr>
        <w:t>。</w:t>
      </w:r>
      <w:r w:rsidRPr="005B3BD9">
        <w:rPr>
          <w:rFonts w:ascii="仿宋_GB2312" w:eastAsia="仿宋_GB2312" w:hAnsi="华文楷体"/>
          <w:color w:val="000000"/>
          <w:sz w:val="28"/>
          <w:szCs w:val="28"/>
        </w:rPr>
        <w:t xml:space="preserve">                                                                                            </w:t>
      </w:r>
    </w:p>
    <w:p w:rsidR="00341C00" w:rsidRPr="005B3BD9" w:rsidRDefault="00341C00" w:rsidP="001A48DD">
      <w:pPr>
        <w:spacing w:line="560" w:lineRule="exact"/>
        <w:ind w:firstLineChars="150" w:firstLine="420"/>
        <w:rPr>
          <w:rFonts w:ascii="仿宋_GB2312" w:eastAsia="仿宋_GB2312" w:hAnsi="华文楷体"/>
          <w:color w:val="000000"/>
          <w:sz w:val="28"/>
          <w:szCs w:val="28"/>
        </w:rPr>
      </w:pPr>
      <w:r w:rsidRPr="005B3BD9">
        <w:rPr>
          <w:rFonts w:ascii="仿宋_GB2312" w:eastAsia="仿宋_GB2312" w:hAnsi="华文楷体" w:hint="eastAsia"/>
          <w:color w:val="000000"/>
          <w:sz w:val="28"/>
          <w:szCs w:val="28"/>
        </w:rPr>
        <w:t>破格复试的工作程序：</w:t>
      </w:r>
    </w:p>
    <w:p w:rsidR="00341C00" w:rsidRPr="005B3BD9" w:rsidRDefault="00341C00" w:rsidP="001A48DD">
      <w:pPr>
        <w:spacing w:line="560" w:lineRule="exact"/>
        <w:ind w:firstLineChars="200" w:firstLine="560"/>
        <w:rPr>
          <w:rFonts w:ascii="仿宋_GB2312" w:eastAsia="仿宋_GB2312" w:hAnsi="华文楷体"/>
          <w:color w:val="000000"/>
          <w:sz w:val="28"/>
          <w:szCs w:val="28"/>
        </w:rPr>
      </w:pPr>
      <w:r w:rsidRPr="005B3BD9">
        <w:rPr>
          <w:rFonts w:ascii="仿宋_GB2312" w:eastAsia="仿宋_GB2312" w:hAnsi="华文楷体"/>
          <w:color w:val="000000"/>
          <w:sz w:val="28"/>
          <w:szCs w:val="28"/>
        </w:rPr>
        <w:t>1.</w:t>
      </w:r>
      <w:r w:rsidRPr="005B3BD9">
        <w:rPr>
          <w:rFonts w:ascii="仿宋_GB2312" w:eastAsia="仿宋_GB2312" w:hAnsi="华文楷体" w:hint="eastAsia"/>
          <w:color w:val="000000"/>
          <w:sz w:val="28"/>
          <w:szCs w:val="28"/>
        </w:rPr>
        <w:t>申请：</w:t>
      </w:r>
      <w:smartTag w:uri="urn:schemas-microsoft-com:office:smarttags" w:element="chsdate">
        <w:smartTagPr>
          <w:attr w:name="IsROCDate" w:val="False"/>
          <w:attr w:name="IsLunarDate" w:val="False"/>
          <w:attr w:name="Day" w:val="21"/>
          <w:attr w:name="Month" w:val="3"/>
          <w:attr w:name="Year" w:val="2017"/>
        </w:smartTagPr>
        <w:r w:rsidRPr="005B3BD9">
          <w:rPr>
            <w:rFonts w:ascii="仿宋_GB2312" w:eastAsia="仿宋_GB2312" w:hAnsi="华文楷体"/>
            <w:color w:val="000000"/>
            <w:sz w:val="28"/>
            <w:szCs w:val="28"/>
          </w:rPr>
          <w:t>3</w:t>
        </w:r>
        <w:r w:rsidRPr="005B3BD9">
          <w:rPr>
            <w:rFonts w:ascii="仿宋_GB2312" w:eastAsia="仿宋_GB2312" w:hAnsi="华文楷体" w:hint="eastAsia"/>
            <w:color w:val="000000"/>
            <w:sz w:val="28"/>
            <w:szCs w:val="28"/>
          </w:rPr>
          <w:t>月</w:t>
        </w:r>
        <w:r w:rsidRPr="005B3BD9">
          <w:rPr>
            <w:rFonts w:ascii="仿宋_GB2312" w:eastAsia="仿宋_GB2312" w:hAnsi="华文楷体"/>
            <w:color w:val="000000"/>
            <w:sz w:val="28"/>
            <w:szCs w:val="28"/>
          </w:rPr>
          <w:t>25</w:t>
        </w:r>
        <w:r w:rsidRPr="005B3BD9">
          <w:rPr>
            <w:rFonts w:ascii="仿宋_GB2312" w:eastAsia="仿宋_GB2312" w:hAnsi="华文楷体" w:hint="eastAsia"/>
            <w:color w:val="000000"/>
            <w:sz w:val="28"/>
            <w:szCs w:val="28"/>
          </w:rPr>
          <w:t>日</w:t>
        </w:r>
      </w:smartTag>
      <w:r w:rsidRPr="005B3BD9">
        <w:rPr>
          <w:rFonts w:ascii="仿宋_GB2312" w:eastAsia="仿宋_GB2312" w:hAnsi="华文楷体" w:hint="eastAsia"/>
          <w:color w:val="000000"/>
          <w:sz w:val="28"/>
          <w:szCs w:val="28"/>
        </w:rPr>
        <w:t>前，在考生本人提出书面申请的基础上，学院按规定审核并提出书面破格申请。</w:t>
      </w:r>
    </w:p>
    <w:p w:rsidR="00341C00" w:rsidRPr="005B3BD9" w:rsidRDefault="00341C00" w:rsidP="001A48DD">
      <w:pPr>
        <w:spacing w:line="560" w:lineRule="exact"/>
        <w:ind w:firstLineChars="200" w:firstLine="560"/>
        <w:rPr>
          <w:rFonts w:ascii="仿宋_GB2312" w:eastAsia="仿宋_GB2312" w:hAnsi="华文楷体"/>
          <w:color w:val="000000"/>
          <w:sz w:val="28"/>
          <w:szCs w:val="28"/>
        </w:rPr>
      </w:pPr>
      <w:r w:rsidRPr="005B3BD9">
        <w:rPr>
          <w:rFonts w:ascii="仿宋_GB2312" w:eastAsia="仿宋_GB2312" w:hAnsi="华文楷体"/>
          <w:color w:val="000000"/>
          <w:sz w:val="28"/>
          <w:szCs w:val="28"/>
        </w:rPr>
        <w:t>2.</w:t>
      </w:r>
      <w:r w:rsidRPr="005B3BD9">
        <w:rPr>
          <w:rFonts w:ascii="仿宋_GB2312" w:eastAsia="仿宋_GB2312" w:hAnsi="华文楷体" w:hint="eastAsia"/>
          <w:color w:val="000000"/>
          <w:sz w:val="28"/>
          <w:szCs w:val="28"/>
        </w:rPr>
        <w:t>审核：研究生学院对申请破格的考生进行审核。</w:t>
      </w:r>
    </w:p>
    <w:p w:rsidR="00341C00" w:rsidRPr="005B3BD9" w:rsidRDefault="00341C00" w:rsidP="001A48DD">
      <w:pPr>
        <w:spacing w:line="560" w:lineRule="exact"/>
        <w:ind w:firstLineChars="200" w:firstLine="560"/>
        <w:rPr>
          <w:rFonts w:ascii="仿宋_GB2312" w:eastAsia="仿宋_GB2312" w:hAnsi="华文楷体"/>
          <w:color w:val="000000"/>
          <w:sz w:val="28"/>
          <w:szCs w:val="28"/>
        </w:rPr>
      </w:pPr>
      <w:r w:rsidRPr="005B3BD9">
        <w:rPr>
          <w:rFonts w:ascii="仿宋_GB2312" w:eastAsia="仿宋_GB2312" w:hAnsi="华文楷体"/>
          <w:color w:val="000000"/>
          <w:sz w:val="28"/>
          <w:szCs w:val="28"/>
        </w:rPr>
        <w:t>3.</w:t>
      </w:r>
      <w:r w:rsidRPr="005B3BD9">
        <w:rPr>
          <w:rFonts w:ascii="仿宋_GB2312" w:eastAsia="仿宋_GB2312" w:hAnsi="华文楷体" w:hint="eastAsia"/>
          <w:color w:val="000000"/>
          <w:sz w:val="28"/>
          <w:szCs w:val="28"/>
        </w:rPr>
        <w:t>审批：学校招生工作领导小组审批。</w:t>
      </w:r>
    </w:p>
    <w:p w:rsidR="00341C00" w:rsidRPr="005B3BD9" w:rsidRDefault="00341C00" w:rsidP="001A48DD">
      <w:pPr>
        <w:spacing w:line="560" w:lineRule="exact"/>
        <w:ind w:firstLineChars="200" w:firstLine="560"/>
        <w:rPr>
          <w:rFonts w:ascii="仿宋_GB2312" w:eastAsia="仿宋_GB2312" w:hAnsi="华文楷体"/>
          <w:color w:val="000000"/>
          <w:sz w:val="28"/>
          <w:szCs w:val="28"/>
        </w:rPr>
      </w:pPr>
      <w:r w:rsidRPr="005B3BD9">
        <w:rPr>
          <w:rFonts w:ascii="仿宋_GB2312" w:eastAsia="仿宋_GB2312" w:hAnsi="华文楷体"/>
          <w:color w:val="000000"/>
          <w:sz w:val="28"/>
          <w:szCs w:val="28"/>
        </w:rPr>
        <w:t>4.</w:t>
      </w:r>
      <w:r w:rsidRPr="005B3BD9">
        <w:rPr>
          <w:rFonts w:ascii="仿宋_GB2312" w:eastAsia="仿宋_GB2312" w:hAnsi="华文楷体" w:hint="eastAsia"/>
          <w:color w:val="000000"/>
          <w:sz w:val="28"/>
          <w:szCs w:val="28"/>
        </w:rPr>
        <w:t>复试：由学院对破格考生进行严格复试，主要包括资格审查、专业课笔试（满分</w:t>
      </w:r>
      <w:r w:rsidRPr="005B3BD9">
        <w:rPr>
          <w:rFonts w:ascii="仿宋_GB2312" w:eastAsia="仿宋_GB2312" w:hAnsi="华文楷体"/>
          <w:color w:val="000000"/>
          <w:sz w:val="28"/>
          <w:szCs w:val="28"/>
        </w:rPr>
        <w:t>60</w:t>
      </w:r>
      <w:r w:rsidRPr="005B3BD9">
        <w:rPr>
          <w:rFonts w:ascii="仿宋_GB2312" w:eastAsia="仿宋_GB2312" w:hAnsi="华文楷体" w:hint="eastAsia"/>
          <w:color w:val="000000"/>
          <w:sz w:val="28"/>
          <w:szCs w:val="28"/>
        </w:rPr>
        <w:t>分）、综合面试（满分</w:t>
      </w:r>
      <w:r w:rsidRPr="005B3BD9">
        <w:rPr>
          <w:rFonts w:ascii="仿宋_GB2312" w:eastAsia="仿宋_GB2312" w:hAnsi="华文楷体"/>
          <w:color w:val="000000"/>
          <w:sz w:val="28"/>
          <w:szCs w:val="28"/>
        </w:rPr>
        <w:t>100</w:t>
      </w:r>
      <w:r w:rsidRPr="005B3BD9">
        <w:rPr>
          <w:rFonts w:ascii="仿宋_GB2312" w:eastAsia="仿宋_GB2312" w:hAnsi="华文楷体" w:hint="eastAsia"/>
          <w:color w:val="000000"/>
          <w:sz w:val="28"/>
          <w:szCs w:val="28"/>
        </w:rPr>
        <w:t>分）、外语水平测试（满分</w:t>
      </w:r>
      <w:r w:rsidRPr="005B3BD9">
        <w:rPr>
          <w:rFonts w:ascii="仿宋_GB2312" w:eastAsia="仿宋_GB2312" w:hAnsi="华文楷体"/>
          <w:color w:val="000000"/>
          <w:sz w:val="28"/>
          <w:szCs w:val="28"/>
        </w:rPr>
        <w:t>40</w:t>
      </w:r>
      <w:r w:rsidRPr="005B3BD9">
        <w:rPr>
          <w:rFonts w:ascii="仿宋_GB2312" w:eastAsia="仿宋_GB2312" w:hAnsi="华文楷体" w:hint="eastAsia"/>
          <w:color w:val="000000"/>
          <w:sz w:val="28"/>
          <w:szCs w:val="28"/>
        </w:rPr>
        <w:t>分）（含听力、口语）四部分，成绩的计算方法与第一志愿考生相同。</w:t>
      </w:r>
    </w:p>
    <w:p w:rsidR="00341C00" w:rsidRPr="005B3BD9" w:rsidRDefault="00341C00" w:rsidP="001A48DD">
      <w:pPr>
        <w:spacing w:line="560" w:lineRule="exact"/>
        <w:ind w:firstLineChars="200" w:firstLine="560"/>
        <w:rPr>
          <w:rFonts w:ascii="仿宋_GB2312" w:eastAsia="仿宋_GB2312" w:hAnsi="华文楷体"/>
          <w:color w:val="000000"/>
          <w:sz w:val="28"/>
          <w:szCs w:val="28"/>
        </w:rPr>
      </w:pPr>
      <w:r w:rsidRPr="005B3BD9">
        <w:rPr>
          <w:rFonts w:ascii="仿宋_GB2312" w:eastAsia="仿宋_GB2312" w:hAnsi="华文楷体"/>
          <w:color w:val="000000"/>
          <w:sz w:val="28"/>
          <w:szCs w:val="28"/>
        </w:rPr>
        <w:t>5.</w:t>
      </w:r>
      <w:r w:rsidRPr="005B3BD9">
        <w:rPr>
          <w:rFonts w:ascii="仿宋_GB2312" w:eastAsia="仿宋_GB2312" w:hAnsi="华文楷体" w:hint="eastAsia"/>
          <w:color w:val="000000"/>
          <w:sz w:val="28"/>
          <w:szCs w:val="28"/>
        </w:rPr>
        <w:t>拟录取：按总成绩从高分到低分依次择优确定拟录取名单。</w:t>
      </w:r>
    </w:p>
    <w:p w:rsidR="00341C00" w:rsidRPr="005B3BD9" w:rsidRDefault="00341C00" w:rsidP="001A48DD">
      <w:pPr>
        <w:spacing w:line="560" w:lineRule="exact"/>
        <w:ind w:firstLineChars="200" w:firstLine="560"/>
        <w:rPr>
          <w:rFonts w:ascii="仿宋_GB2312" w:eastAsia="仿宋_GB2312" w:hAnsi="华文楷体"/>
          <w:color w:val="000000"/>
          <w:sz w:val="28"/>
          <w:szCs w:val="28"/>
        </w:rPr>
      </w:pPr>
      <w:r w:rsidRPr="005B3BD9">
        <w:rPr>
          <w:rFonts w:ascii="仿宋_GB2312" w:eastAsia="仿宋_GB2312" w:hAnsi="华文楷体"/>
          <w:color w:val="000000"/>
          <w:sz w:val="28"/>
          <w:szCs w:val="28"/>
        </w:rPr>
        <w:t>6.</w:t>
      </w:r>
      <w:r w:rsidRPr="005B3BD9">
        <w:rPr>
          <w:rFonts w:ascii="仿宋_GB2312" w:eastAsia="仿宋_GB2312" w:hAnsi="华文楷体" w:hint="eastAsia"/>
          <w:color w:val="000000"/>
          <w:sz w:val="28"/>
          <w:szCs w:val="28"/>
        </w:rPr>
        <w:t>公示：包括考生姓名、编号、初试成绩、复试成绩、总成绩。</w:t>
      </w:r>
    </w:p>
    <w:p w:rsidR="00341C00" w:rsidRPr="005B3BD9" w:rsidRDefault="00341C00" w:rsidP="005B3BD9">
      <w:pPr>
        <w:spacing w:line="560" w:lineRule="exact"/>
        <w:ind w:firstLineChars="200" w:firstLine="562"/>
        <w:rPr>
          <w:rFonts w:ascii="仿宋_GB2312" w:eastAsia="仿宋_GB2312" w:hAnsi="华文楷体"/>
          <w:b/>
          <w:color w:val="000000"/>
          <w:sz w:val="28"/>
          <w:szCs w:val="28"/>
        </w:rPr>
      </w:pPr>
      <w:r w:rsidRPr="005B3BD9">
        <w:rPr>
          <w:rFonts w:ascii="仿宋_GB2312" w:eastAsia="仿宋_GB2312" w:hAnsi="华文楷体" w:hint="eastAsia"/>
          <w:b/>
          <w:color w:val="000000"/>
          <w:sz w:val="28"/>
          <w:szCs w:val="28"/>
        </w:rPr>
        <w:lastRenderedPageBreak/>
        <w:t>十一、其他要求。</w:t>
      </w:r>
      <w:r w:rsidRPr="005B3BD9">
        <w:rPr>
          <w:rFonts w:ascii="仿宋_GB2312" w:eastAsia="仿宋_GB2312" w:hAnsi="华文楷体"/>
          <w:b/>
          <w:color w:val="000000"/>
          <w:sz w:val="28"/>
          <w:szCs w:val="28"/>
        </w:rPr>
        <w:t xml:space="preserve">                                                                                                                 </w:t>
      </w:r>
    </w:p>
    <w:p w:rsidR="0049438C" w:rsidRPr="005B3BD9" w:rsidRDefault="00341C00" w:rsidP="005B3BD9">
      <w:pPr>
        <w:spacing w:line="560" w:lineRule="exact"/>
        <w:ind w:firstLineChars="200" w:firstLine="560"/>
        <w:rPr>
          <w:rFonts w:ascii="仿宋_GB2312" w:eastAsia="仿宋_GB2312" w:hAnsi="华文楷体"/>
          <w:color w:val="000000"/>
          <w:sz w:val="28"/>
          <w:szCs w:val="28"/>
        </w:rPr>
      </w:pPr>
      <w:r w:rsidRPr="005B3BD9">
        <w:rPr>
          <w:rFonts w:ascii="仿宋_GB2312" w:eastAsia="仿宋_GB2312" w:hAnsi="华文楷体"/>
          <w:color w:val="000000"/>
          <w:sz w:val="28"/>
          <w:szCs w:val="28"/>
        </w:rPr>
        <w:t>1.</w:t>
      </w:r>
      <w:r w:rsidRPr="005B3BD9">
        <w:rPr>
          <w:rFonts w:ascii="仿宋_GB2312" w:eastAsia="仿宋_GB2312" w:hAnsi="华文楷体" w:hint="eastAsia"/>
          <w:color w:val="000000"/>
          <w:sz w:val="28"/>
          <w:szCs w:val="28"/>
        </w:rPr>
        <w:t>各</w:t>
      </w:r>
      <w:r w:rsidR="0049438C" w:rsidRPr="005B3BD9">
        <w:rPr>
          <w:rFonts w:ascii="仿宋_GB2312" w:eastAsia="仿宋_GB2312" w:hAnsi="华文楷体" w:hint="eastAsia"/>
          <w:color w:val="000000"/>
          <w:sz w:val="28"/>
          <w:szCs w:val="28"/>
        </w:rPr>
        <w:t>学科</w:t>
      </w:r>
      <w:r w:rsidRPr="005B3BD9">
        <w:rPr>
          <w:rFonts w:ascii="仿宋_GB2312" w:eastAsia="仿宋_GB2312" w:hAnsi="华文楷体" w:hint="eastAsia"/>
          <w:color w:val="000000"/>
          <w:sz w:val="28"/>
          <w:szCs w:val="28"/>
        </w:rPr>
        <w:t>要认真学习教育部、河北省教育考试院以及学校的相关文件精神，严格执行招生政策。</w:t>
      </w:r>
    </w:p>
    <w:p w:rsidR="00341C00" w:rsidRPr="005B3BD9" w:rsidRDefault="00341C00" w:rsidP="005B3BD9">
      <w:pPr>
        <w:spacing w:line="560" w:lineRule="exact"/>
        <w:ind w:firstLineChars="200" w:firstLine="560"/>
        <w:rPr>
          <w:rFonts w:ascii="仿宋_GB2312" w:eastAsia="仿宋_GB2312" w:hAnsi="华文楷体"/>
          <w:color w:val="000000"/>
          <w:sz w:val="28"/>
          <w:szCs w:val="28"/>
        </w:rPr>
      </w:pPr>
      <w:r w:rsidRPr="005B3BD9">
        <w:rPr>
          <w:rFonts w:ascii="仿宋_GB2312" w:eastAsia="仿宋_GB2312" w:hAnsi="华文楷体" w:hint="eastAsia"/>
          <w:color w:val="000000"/>
          <w:sz w:val="28"/>
          <w:szCs w:val="28"/>
        </w:rPr>
        <w:t>对复试教师提前做好培训工作，严格遵守招生纪律，要加强复试过程监督，复试全程要录音录像，图像资料由各</w:t>
      </w:r>
      <w:r w:rsidR="00AE5C4B">
        <w:rPr>
          <w:rFonts w:ascii="仿宋_GB2312" w:eastAsia="仿宋_GB2312" w:hAnsi="华文楷体" w:hint="eastAsia"/>
          <w:color w:val="000000"/>
          <w:sz w:val="28"/>
          <w:szCs w:val="28"/>
        </w:rPr>
        <w:t>学科</w:t>
      </w:r>
      <w:r w:rsidRPr="005B3BD9">
        <w:rPr>
          <w:rFonts w:ascii="仿宋_GB2312" w:eastAsia="仿宋_GB2312" w:hAnsi="华文楷体" w:hint="eastAsia"/>
          <w:color w:val="000000"/>
          <w:sz w:val="28"/>
          <w:szCs w:val="28"/>
        </w:rPr>
        <w:t>统一保存备查。</w:t>
      </w:r>
    </w:p>
    <w:p w:rsidR="00341C00" w:rsidRPr="005B3BD9" w:rsidRDefault="00341C00" w:rsidP="005B3BD9">
      <w:pPr>
        <w:spacing w:line="560" w:lineRule="exact"/>
        <w:ind w:firstLineChars="200" w:firstLine="560"/>
        <w:rPr>
          <w:rFonts w:ascii="仿宋_GB2312" w:eastAsia="仿宋_GB2312" w:hAnsi="华文楷体"/>
          <w:color w:val="000000"/>
          <w:sz w:val="28"/>
          <w:szCs w:val="28"/>
        </w:rPr>
      </w:pPr>
      <w:r w:rsidRPr="005B3BD9">
        <w:rPr>
          <w:rFonts w:ascii="仿宋_GB2312" w:eastAsia="仿宋_GB2312" w:hAnsi="华文楷体"/>
          <w:color w:val="000000"/>
          <w:sz w:val="28"/>
          <w:szCs w:val="28"/>
        </w:rPr>
        <w:t>2.</w:t>
      </w:r>
      <w:r w:rsidRPr="005B3BD9">
        <w:rPr>
          <w:rFonts w:ascii="仿宋_GB2312" w:eastAsia="仿宋_GB2312" w:hAnsi="华文楷体" w:hint="eastAsia"/>
          <w:color w:val="000000"/>
          <w:sz w:val="28"/>
          <w:szCs w:val="28"/>
        </w:rPr>
        <w:t>为保证调剂工作有序进行，需要特别告知考生并签字：</w:t>
      </w:r>
    </w:p>
    <w:p w:rsidR="00341C00" w:rsidRPr="005B3BD9" w:rsidRDefault="00341C00" w:rsidP="005B3BD9">
      <w:pPr>
        <w:spacing w:line="560" w:lineRule="exact"/>
        <w:ind w:firstLineChars="150" w:firstLine="420"/>
        <w:rPr>
          <w:rFonts w:ascii="仿宋_GB2312" w:eastAsia="仿宋_GB2312" w:hAnsi="华文楷体"/>
          <w:color w:val="000000"/>
          <w:sz w:val="28"/>
          <w:szCs w:val="28"/>
        </w:rPr>
      </w:pPr>
      <w:r w:rsidRPr="005B3BD9">
        <w:rPr>
          <w:rFonts w:ascii="仿宋_GB2312" w:eastAsia="仿宋_GB2312" w:hAnsi="华文楷体" w:hint="eastAsia"/>
          <w:color w:val="000000"/>
          <w:sz w:val="28"/>
          <w:szCs w:val="28"/>
        </w:rPr>
        <w:t>（</w:t>
      </w:r>
      <w:r w:rsidRPr="005B3BD9">
        <w:rPr>
          <w:rFonts w:ascii="仿宋_GB2312" w:eastAsia="仿宋_GB2312" w:hAnsi="华文楷体"/>
          <w:color w:val="000000"/>
          <w:sz w:val="28"/>
          <w:szCs w:val="28"/>
        </w:rPr>
        <w:t>1</w:t>
      </w:r>
      <w:r w:rsidRPr="005B3BD9">
        <w:rPr>
          <w:rFonts w:ascii="仿宋_GB2312" w:eastAsia="仿宋_GB2312" w:hAnsi="华文楷体" w:hint="eastAsia"/>
          <w:color w:val="000000"/>
          <w:sz w:val="28"/>
          <w:szCs w:val="28"/>
        </w:rPr>
        <w:t>）调剂考生自愿选择复试专业后，不能更改专业，考生应签字同意调剂到该专业。</w:t>
      </w:r>
    </w:p>
    <w:p w:rsidR="00341C00" w:rsidRPr="005B3BD9" w:rsidRDefault="00341C00" w:rsidP="005B3BD9">
      <w:pPr>
        <w:spacing w:line="560" w:lineRule="exact"/>
        <w:ind w:firstLineChars="200" w:firstLine="560"/>
        <w:rPr>
          <w:rFonts w:ascii="仿宋_GB2312" w:eastAsia="仿宋_GB2312" w:hAnsi="华文楷体"/>
          <w:color w:val="000000"/>
          <w:sz w:val="28"/>
          <w:szCs w:val="28"/>
        </w:rPr>
      </w:pPr>
      <w:r w:rsidRPr="005B3BD9">
        <w:rPr>
          <w:rFonts w:ascii="仿宋_GB2312" w:eastAsia="仿宋_GB2312" w:hAnsi="华文楷体" w:hint="eastAsia"/>
          <w:color w:val="000000"/>
          <w:sz w:val="28"/>
          <w:szCs w:val="28"/>
        </w:rPr>
        <w:t>（</w:t>
      </w:r>
      <w:r w:rsidRPr="005B3BD9">
        <w:rPr>
          <w:rFonts w:ascii="仿宋_GB2312" w:eastAsia="仿宋_GB2312" w:hAnsi="华文楷体"/>
          <w:color w:val="000000"/>
          <w:sz w:val="28"/>
          <w:szCs w:val="28"/>
        </w:rPr>
        <w:t>2</w:t>
      </w:r>
      <w:r w:rsidRPr="005B3BD9">
        <w:rPr>
          <w:rFonts w:ascii="仿宋_GB2312" w:eastAsia="仿宋_GB2312" w:hAnsi="华文楷体" w:hint="eastAsia"/>
          <w:color w:val="000000"/>
          <w:sz w:val="28"/>
          <w:szCs w:val="28"/>
        </w:rPr>
        <w:t>）校内一志愿考生自愿调剂后，即使原报考专业因其他原因出现空缺或招生名额增加，也不能再转回原专业。</w:t>
      </w:r>
    </w:p>
    <w:p w:rsidR="00341C00" w:rsidRPr="005B3BD9" w:rsidRDefault="0049438C" w:rsidP="005B3BD9">
      <w:pPr>
        <w:spacing w:line="560" w:lineRule="exact"/>
        <w:ind w:firstLineChars="200" w:firstLine="560"/>
        <w:rPr>
          <w:rFonts w:ascii="仿宋_GB2312" w:eastAsia="仿宋_GB2312" w:hAnsi="华文楷体"/>
          <w:color w:val="000000"/>
          <w:sz w:val="28"/>
          <w:szCs w:val="28"/>
        </w:rPr>
      </w:pPr>
      <w:r w:rsidRPr="005B3BD9">
        <w:rPr>
          <w:rFonts w:ascii="仿宋_GB2312" w:eastAsia="仿宋_GB2312" w:hAnsi="华文楷体" w:hint="eastAsia"/>
          <w:color w:val="000000"/>
          <w:sz w:val="28"/>
          <w:szCs w:val="28"/>
        </w:rPr>
        <w:t>3</w:t>
      </w:r>
      <w:r w:rsidR="00341C00" w:rsidRPr="005B3BD9">
        <w:rPr>
          <w:rFonts w:ascii="仿宋_GB2312" w:eastAsia="仿宋_GB2312" w:hAnsi="华文楷体"/>
          <w:color w:val="000000"/>
          <w:sz w:val="28"/>
          <w:szCs w:val="28"/>
        </w:rPr>
        <w:t xml:space="preserve">. </w:t>
      </w:r>
      <w:r w:rsidR="00341C00" w:rsidRPr="005B3BD9">
        <w:rPr>
          <w:rFonts w:ascii="仿宋_GB2312" w:eastAsia="仿宋_GB2312" w:hAnsi="华文楷体" w:hint="eastAsia"/>
          <w:color w:val="000000"/>
          <w:sz w:val="28"/>
          <w:szCs w:val="28"/>
        </w:rPr>
        <w:t>在我校参加复试不合格的考生，不允许再次参加我校的其他专业复试。</w:t>
      </w:r>
    </w:p>
    <w:p w:rsidR="00341C00" w:rsidRPr="005B3BD9" w:rsidRDefault="0049438C" w:rsidP="005B3BD9">
      <w:pPr>
        <w:spacing w:line="560" w:lineRule="exact"/>
        <w:ind w:firstLineChars="200" w:firstLine="560"/>
        <w:rPr>
          <w:rFonts w:ascii="仿宋_GB2312" w:eastAsia="仿宋_GB2312" w:hAnsi="华文楷体"/>
          <w:color w:val="000000"/>
          <w:sz w:val="28"/>
          <w:szCs w:val="28"/>
        </w:rPr>
      </w:pPr>
      <w:r w:rsidRPr="005B3BD9">
        <w:rPr>
          <w:rFonts w:ascii="仿宋_GB2312" w:eastAsia="仿宋_GB2312" w:hAnsi="华文楷体" w:hint="eastAsia"/>
          <w:color w:val="000000"/>
          <w:sz w:val="28"/>
          <w:szCs w:val="28"/>
        </w:rPr>
        <w:t>4</w:t>
      </w:r>
      <w:r w:rsidR="00341C00" w:rsidRPr="005B3BD9">
        <w:rPr>
          <w:rFonts w:ascii="仿宋_GB2312" w:eastAsia="仿宋_GB2312" w:hAnsi="华文楷体"/>
          <w:color w:val="000000"/>
          <w:sz w:val="28"/>
          <w:szCs w:val="28"/>
        </w:rPr>
        <w:t xml:space="preserve">. </w:t>
      </w:r>
      <w:r w:rsidR="00341C00" w:rsidRPr="005B3BD9">
        <w:rPr>
          <w:rFonts w:ascii="仿宋_GB2312" w:eastAsia="仿宋_GB2312" w:hAnsi="华文楷体" w:hint="eastAsia"/>
          <w:color w:val="000000"/>
          <w:sz w:val="28"/>
          <w:szCs w:val="28"/>
        </w:rPr>
        <w:t>复试是研究生招生的重要环节之一，请遵守保密要求，公开、公正、公平地完成复试工作。一旦出现问题，将追究有关人员责任。</w:t>
      </w:r>
    </w:p>
    <w:p w:rsidR="00341C00" w:rsidRPr="005B3BD9" w:rsidRDefault="0049438C" w:rsidP="005B3BD9">
      <w:pPr>
        <w:spacing w:line="560" w:lineRule="exact"/>
        <w:ind w:firstLineChars="200" w:firstLine="560"/>
        <w:rPr>
          <w:rFonts w:ascii="仿宋_GB2312" w:eastAsia="仿宋_GB2312" w:hAnsi="华文楷体"/>
          <w:color w:val="000000"/>
          <w:sz w:val="28"/>
          <w:szCs w:val="28"/>
        </w:rPr>
      </w:pPr>
      <w:r w:rsidRPr="005B3BD9">
        <w:rPr>
          <w:rFonts w:ascii="仿宋_GB2312" w:eastAsia="仿宋_GB2312" w:hAnsi="华文楷体" w:hint="eastAsia"/>
          <w:color w:val="000000"/>
          <w:sz w:val="28"/>
          <w:szCs w:val="28"/>
        </w:rPr>
        <w:t>5</w:t>
      </w:r>
      <w:r w:rsidR="00341C00" w:rsidRPr="005B3BD9">
        <w:rPr>
          <w:rFonts w:ascii="仿宋_GB2312" w:eastAsia="仿宋_GB2312" w:hAnsi="华文楷体"/>
          <w:color w:val="000000"/>
          <w:sz w:val="28"/>
          <w:szCs w:val="28"/>
        </w:rPr>
        <w:t xml:space="preserve">. </w:t>
      </w:r>
      <w:r w:rsidR="00341C00" w:rsidRPr="005B3BD9">
        <w:rPr>
          <w:rFonts w:ascii="仿宋_GB2312" w:eastAsia="仿宋_GB2312" w:hAnsi="华文楷体" w:hint="eastAsia"/>
          <w:color w:val="000000"/>
          <w:sz w:val="28"/>
          <w:szCs w:val="28"/>
        </w:rPr>
        <w:t>未尽事宜，按国家规定执行。</w:t>
      </w:r>
    </w:p>
    <w:p w:rsidR="00037EF5" w:rsidRPr="00037EF5" w:rsidRDefault="00037EF5" w:rsidP="00037EF5">
      <w:pPr>
        <w:spacing w:line="560" w:lineRule="exact"/>
        <w:ind w:firstLineChars="200" w:firstLine="560"/>
        <w:rPr>
          <w:rFonts w:ascii="仿宋_GB2312" w:eastAsia="仿宋_GB2312" w:hAnsi="华文楷体"/>
          <w:color w:val="000000"/>
          <w:sz w:val="28"/>
          <w:szCs w:val="28"/>
        </w:rPr>
      </w:pPr>
      <w:r w:rsidRPr="00037EF5">
        <w:rPr>
          <w:rFonts w:ascii="仿宋_GB2312" w:eastAsia="仿宋_GB2312" w:hAnsi="华文楷体" w:hint="eastAsia"/>
          <w:color w:val="000000"/>
          <w:sz w:val="28"/>
          <w:szCs w:val="28"/>
        </w:rPr>
        <w:t>动物科技学院招生监督部门：</w:t>
      </w:r>
    </w:p>
    <w:p w:rsidR="00037EF5" w:rsidRPr="00037EF5" w:rsidRDefault="00037EF5" w:rsidP="00037EF5">
      <w:pPr>
        <w:spacing w:line="560" w:lineRule="exact"/>
        <w:ind w:firstLineChars="200" w:firstLine="560"/>
        <w:rPr>
          <w:rFonts w:ascii="仿宋_GB2312" w:eastAsia="仿宋_GB2312" w:hAnsi="华文楷体"/>
          <w:color w:val="000000"/>
          <w:sz w:val="28"/>
          <w:szCs w:val="28"/>
        </w:rPr>
      </w:pPr>
      <w:r w:rsidRPr="00037EF5">
        <w:rPr>
          <w:rFonts w:ascii="仿宋_GB2312" w:eastAsia="仿宋_GB2312" w:hAnsi="华文楷体" w:hint="eastAsia"/>
          <w:color w:val="000000"/>
          <w:sz w:val="28"/>
          <w:szCs w:val="28"/>
        </w:rPr>
        <w:t>联系电话：0312-7528365</w:t>
      </w:r>
    </w:p>
    <w:p w:rsidR="00037EF5" w:rsidRPr="00037EF5" w:rsidRDefault="00037EF5" w:rsidP="00037EF5">
      <w:pPr>
        <w:spacing w:line="560" w:lineRule="exact"/>
        <w:ind w:firstLineChars="200" w:firstLine="560"/>
        <w:rPr>
          <w:rFonts w:ascii="仿宋_GB2312" w:eastAsia="仿宋_GB2312" w:hAnsi="华文楷体"/>
          <w:color w:val="000000"/>
          <w:sz w:val="28"/>
          <w:szCs w:val="28"/>
        </w:rPr>
      </w:pPr>
      <w:r w:rsidRPr="00037EF5">
        <w:rPr>
          <w:rFonts w:ascii="仿宋_GB2312" w:eastAsia="仿宋_GB2312" w:hAnsi="华文楷体" w:hint="eastAsia"/>
          <w:color w:val="000000"/>
          <w:sz w:val="28"/>
          <w:szCs w:val="28"/>
        </w:rPr>
        <w:t>研究生招生办：</w:t>
      </w:r>
    </w:p>
    <w:p w:rsidR="00037EF5" w:rsidRPr="00037EF5" w:rsidRDefault="00037EF5" w:rsidP="00037EF5">
      <w:pPr>
        <w:spacing w:line="560" w:lineRule="exact"/>
        <w:ind w:firstLineChars="200" w:firstLine="560"/>
        <w:rPr>
          <w:rFonts w:ascii="仿宋_GB2312" w:eastAsia="仿宋_GB2312" w:hAnsi="华文楷体"/>
          <w:color w:val="000000"/>
          <w:sz w:val="28"/>
          <w:szCs w:val="28"/>
        </w:rPr>
      </w:pPr>
      <w:r w:rsidRPr="00037EF5">
        <w:rPr>
          <w:rFonts w:ascii="仿宋_GB2312" w:eastAsia="仿宋_GB2312" w:hAnsi="华文楷体" w:hint="eastAsia"/>
          <w:color w:val="000000"/>
          <w:sz w:val="28"/>
          <w:szCs w:val="28"/>
        </w:rPr>
        <w:t>联系电话：0312-7528956</w:t>
      </w:r>
    </w:p>
    <w:p w:rsidR="007D1E03" w:rsidRPr="005B3BD9" w:rsidRDefault="007D1E03" w:rsidP="005B3BD9">
      <w:pPr>
        <w:spacing w:line="560" w:lineRule="exact"/>
        <w:ind w:firstLineChars="200" w:firstLine="560"/>
        <w:rPr>
          <w:rFonts w:ascii="仿宋_GB2312" w:eastAsia="仿宋_GB2312" w:hAnsi="华文楷体"/>
          <w:color w:val="000000"/>
          <w:sz w:val="28"/>
          <w:szCs w:val="28"/>
        </w:rPr>
      </w:pPr>
      <w:r w:rsidRPr="005B3BD9">
        <w:rPr>
          <w:rFonts w:ascii="仿宋_GB2312" w:eastAsia="仿宋_GB2312" w:hAnsi="华文楷体" w:hint="eastAsia"/>
          <w:color w:val="000000"/>
          <w:sz w:val="28"/>
          <w:szCs w:val="28"/>
        </w:rPr>
        <w:t>联系人：张老师</w:t>
      </w:r>
    </w:p>
    <w:p w:rsidR="007D1E03" w:rsidRPr="005B3BD9" w:rsidRDefault="007D1E03" w:rsidP="005B3BD9">
      <w:pPr>
        <w:spacing w:line="560" w:lineRule="exact"/>
        <w:ind w:firstLineChars="200" w:firstLine="560"/>
        <w:rPr>
          <w:rFonts w:ascii="仿宋_GB2312" w:eastAsia="仿宋_GB2312" w:hAnsi="华文楷体"/>
          <w:color w:val="000000"/>
          <w:sz w:val="28"/>
          <w:szCs w:val="28"/>
        </w:rPr>
      </w:pPr>
      <w:r w:rsidRPr="005B3BD9">
        <w:rPr>
          <w:rFonts w:ascii="仿宋_GB2312" w:eastAsia="仿宋_GB2312" w:hAnsi="华文楷体" w:hint="eastAsia"/>
          <w:color w:val="000000"/>
          <w:sz w:val="28"/>
          <w:szCs w:val="28"/>
        </w:rPr>
        <w:t>联系电话：0312-7528956</w:t>
      </w:r>
    </w:p>
    <w:p w:rsidR="007D1E03" w:rsidRPr="005B3BD9" w:rsidRDefault="007D1E03" w:rsidP="005B3BD9">
      <w:pPr>
        <w:spacing w:line="560" w:lineRule="exact"/>
        <w:ind w:firstLineChars="200" w:firstLine="560"/>
        <w:rPr>
          <w:rFonts w:ascii="仿宋_GB2312" w:eastAsia="仿宋_GB2312" w:hAnsi="华文楷体"/>
          <w:color w:val="000000"/>
          <w:sz w:val="28"/>
          <w:szCs w:val="28"/>
        </w:rPr>
      </w:pPr>
      <w:r w:rsidRPr="005B3BD9">
        <w:rPr>
          <w:rFonts w:ascii="仿宋_GB2312" w:eastAsia="仿宋_GB2312" w:hAnsi="华文楷体" w:hint="eastAsia"/>
          <w:color w:val="000000"/>
          <w:sz w:val="28"/>
          <w:szCs w:val="28"/>
        </w:rPr>
        <w:t>邮箱：</w:t>
      </w:r>
      <w:hyperlink r:id="rId7" w:history="1">
        <w:r w:rsidRPr="005B3BD9">
          <w:rPr>
            <w:rFonts w:ascii="仿宋_GB2312" w:eastAsia="仿宋_GB2312" w:hAnsi="华文楷体" w:hint="eastAsia"/>
            <w:color w:val="000000"/>
            <w:sz w:val="28"/>
            <w:szCs w:val="28"/>
          </w:rPr>
          <w:t>zhangzhenhong0312@126.com</w:t>
        </w:r>
      </w:hyperlink>
    </w:p>
    <w:p w:rsidR="0049438C" w:rsidRPr="005B3BD9" w:rsidRDefault="00AE5C4B" w:rsidP="00037EF5">
      <w:pPr>
        <w:spacing w:line="560" w:lineRule="exact"/>
        <w:ind w:firstLineChars="200" w:firstLine="560"/>
        <w:rPr>
          <w:rFonts w:ascii="仿宋_GB2312" w:eastAsia="仿宋_GB2312" w:hAnsi="华文楷体"/>
          <w:color w:val="000000"/>
          <w:sz w:val="28"/>
          <w:szCs w:val="28"/>
        </w:rPr>
      </w:pPr>
      <w:r w:rsidRPr="00037EF5">
        <w:rPr>
          <w:rFonts w:ascii="仿宋_GB2312" w:eastAsia="仿宋_GB2312" w:hAnsi="华文楷体" w:hint="eastAsia"/>
          <w:color w:val="000000"/>
          <w:sz w:val="28"/>
          <w:szCs w:val="28"/>
        </w:rPr>
        <w:t xml:space="preserve">  </w:t>
      </w:r>
      <w:r w:rsidRPr="00AE5C4B">
        <w:rPr>
          <w:rFonts w:ascii="仿宋_GB2312" w:eastAsia="仿宋_GB2312" w:hAnsi="华文楷体" w:hint="eastAsia"/>
          <w:color w:val="000000"/>
          <w:sz w:val="28"/>
          <w:szCs w:val="28"/>
        </w:rPr>
        <w:t>QQ群：</w:t>
      </w:r>
      <w:r>
        <w:rPr>
          <w:rFonts w:ascii="仿宋_GB2312" w:eastAsia="仿宋_GB2312" w:hAnsi="华文楷体" w:hint="eastAsia"/>
          <w:color w:val="000000"/>
          <w:sz w:val="28"/>
          <w:szCs w:val="28"/>
        </w:rPr>
        <w:t>432220299</w:t>
      </w:r>
      <w:r w:rsidRPr="00AE5C4B">
        <w:rPr>
          <w:rFonts w:ascii="仿宋_GB2312" w:eastAsia="仿宋_GB2312" w:hAnsi="华文楷体" w:hint="eastAsia"/>
          <w:color w:val="000000"/>
          <w:sz w:val="28"/>
          <w:szCs w:val="28"/>
        </w:rPr>
        <w:t>（接收复试通知考生请加群，进行咨询）</w:t>
      </w:r>
    </w:p>
    <w:p w:rsidR="00AE5C4B" w:rsidRDefault="0049438C" w:rsidP="008E4F77">
      <w:pPr>
        <w:spacing w:line="400" w:lineRule="exact"/>
        <w:ind w:firstLineChars="200" w:firstLine="560"/>
        <w:rPr>
          <w:rFonts w:ascii="仿宋_GB2312" w:eastAsia="仿宋_GB2312" w:hAnsi="华文楷体"/>
          <w:color w:val="000000"/>
          <w:sz w:val="28"/>
          <w:szCs w:val="28"/>
        </w:rPr>
      </w:pPr>
      <w:r w:rsidRPr="005B3BD9">
        <w:rPr>
          <w:rFonts w:ascii="仿宋_GB2312" w:eastAsia="仿宋_GB2312" w:hAnsi="华文楷体" w:hint="eastAsia"/>
          <w:color w:val="000000"/>
          <w:sz w:val="28"/>
          <w:szCs w:val="28"/>
        </w:rPr>
        <w:t xml:space="preserve">                            </w:t>
      </w:r>
    </w:p>
    <w:p w:rsidR="00AE5C4B" w:rsidRDefault="0049438C" w:rsidP="008E4F77">
      <w:pPr>
        <w:spacing w:line="400" w:lineRule="exact"/>
        <w:ind w:firstLineChars="200" w:firstLine="560"/>
        <w:rPr>
          <w:rFonts w:ascii="仿宋_GB2312" w:eastAsia="仿宋_GB2312" w:hAnsi="华文楷体"/>
          <w:color w:val="000000"/>
          <w:sz w:val="28"/>
          <w:szCs w:val="28"/>
        </w:rPr>
      </w:pPr>
      <w:r w:rsidRPr="005B3BD9">
        <w:rPr>
          <w:rFonts w:ascii="仿宋_GB2312" w:eastAsia="仿宋_GB2312" w:hAnsi="华文楷体" w:hint="eastAsia"/>
          <w:color w:val="000000"/>
          <w:sz w:val="28"/>
          <w:szCs w:val="28"/>
        </w:rPr>
        <w:lastRenderedPageBreak/>
        <w:t xml:space="preserve"> </w:t>
      </w:r>
    </w:p>
    <w:p w:rsidR="007D1E03" w:rsidRPr="005B3BD9" w:rsidRDefault="00AE5C4B" w:rsidP="008E4F77">
      <w:pPr>
        <w:spacing w:line="400" w:lineRule="exact"/>
        <w:ind w:firstLineChars="200" w:firstLine="560"/>
        <w:rPr>
          <w:rFonts w:ascii="仿宋_GB2312" w:eastAsia="仿宋_GB2312" w:hAnsi="华文楷体"/>
          <w:color w:val="000000"/>
          <w:sz w:val="28"/>
          <w:szCs w:val="28"/>
        </w:rPr>
      </w:pPr>
      <w:r>
        <w:rPr>
          <w:rFonts w:ascii="仿宋_GB2312" w:eastAsia="仿宋_GB2312" w:hAnsi="华文楷体" w:hint="eastAsia"/>
          <w:color w:val="000000"/>
          <w:sz w:val="28"/>
          <w:szCs w:val="28"/>
        </w:rPr>
        <w:t xml:space="preserve">                              </w:t>
      </w:r>
      <w:r w:rsidR="007D1E03" w:rsidRPr="005B3BD9">
        <w:rPr>
          <w:rFonts w:ascii="仿宋_GB2312" w:eastAsia="仿宋_GB2312" w:hAnsi="华文楷体" w:hint="eastAsia"/>
          <w:color w:val="000000"/>
          <w:sz w:val="28"/>
          <w:szCs w:val="28"/>
        </w:rPr>
        <w:t>河北农业大学动物科技学院</w:t>
      </w:r>
    </w:p>
    <w:p w:rsidR="00341C00" w:rsidRPr="008E4F77" w:rsidRDefault="00341C00" w:rsidP="008E4F77">
      <w:pPr>
        <w:spacing w:line="400" w:lineRule="exact"/>
        <w:ind w:firstLineChars="150" w:firstLine="420"/>
        <w:rPr>
          <w:rFonts w:ascii="仿宋_GB2312" w:eastAsia="仿宋_GB2312" w:hAnsi="华文楷体"/>
          <w:color w:val="000000"/>
          <w:sz w:val="30"/>
          <w:szCs w:val="30"/>
        </w:rPr>
      </w:pPr>
      <w:r w:rsidRPr="005B3BD9">
        <w:rPr>
          <w:rFonts w:ascii="仿宋_GB2312" w:eastAsia="仿宋_GB2312" w:hAnsi="华文楷体"/>
          <w:color w:val="000000"/>
          <w:sz w:val="28"/>
          <w:szCs w:val="28"/>
        </w:rPr>
        <w:t xml:space="preserve">                                </w:t>
      </w:r>
      <w:r w:rsidRPr="005B3BD9">
        <w:rPr>
          <w:rFonts w:ascii="仿宋_GB2312" w:eastAsia="仿宋_GB2312" w:hAnsi="华文楷体" w:hint="eastAsia"/>
          <w:color w:val="000000"/>
          <w:sz w:val="28"/>
          <w:szCs w:val="28"/>
        </w:rPr>
        <w:t>二〇一七年三月</w:t>
      </w:r>
      <w:r w:rsidR="007D1E03" w:rsidRPr="005B3BD9">
        <w:rPr>
          <w:rFonts w:ascii="仿宋_GB2312" w:eastAsia="仿宋_GB2312" w:hAnsi="华文楷体" w:hint="eastAsia"/>
          <w:color w:val="000000"/>
          <w:sz w:val="28"/>
          <w:szCs w:val="28"/>
        </w:rPr>
        <w:t>二十</w:t>
      </w:r>
      <w:r w:rsidR="00037EF5">
        <w:rPr>
          <w:rFonts w:ascii="仿宋_GB2312" w:eastAsia="仿宋_GB2312" w:hAnsi="华文楷体" w:hint="eastAsia"/>
          <w:color w:val="000000"/>
          <w:sz w:val="28"/>
          <w:szCs w:val="28"/>
        </w:rPr>
        <w:t>三</w:t>
      </w:r>
      <w:r w:rsidRPr="005B3BD9">
        <w:rPr>
          <w:rFonts w:ascii="仿宋_GB2312" w:eastAsia="仿宋_GB2312" w:hAnsi="华文楷体" w:hint="eastAsia"/>
          <w:color w:val="000000"/>
          <w:sz w:val="28"/>
          <w:szCs w:val="28"/>
        </w:rPr>
        <w:t>日</w:t>
      </w:r>
      <w:r w:rsidRPr="005B3BD9">
        <w:rPr>
          <w:rFonts w:ascii="仿宋_GB2312" w:eastAsia="仿宋_GB2312" w:hAnsi="华文楷体"/>
          <w:color w:val="000000"/>
          <w:sz w:val="28"/>
          <w:szCs w:val="28"/>
        </w:rPr>
        <w:t xml:space="preserve">   </w:t>
      </w:r>
      <w:r w:rsidRPr="008F1177">
        <w:rPr>
          <w:rFonts w:ascii="仿宋_GB2312" w:eastAsia="仿宋_GB2312" w:hAnsi="华文楷体"/>
          <w:color w:val="000000"/>
          <w:sz w:val="30"/>
          <w:szCs w:val="30"/>
        </w:rPr>
        <w:t xml:space="preserve"> </w:t>
      </w:r>
    </w:p>
    <w:sectPr w:rsidR="00341C00" w:rsidRPr="008E4F77" w:rsidSect="004A09D3">
      <w:footerReference w:type="even" r:id="rId8"/>
      <w:footerReference w:type="default" r:id="rId9"/>
      <w:pgSz w:w="11906" w:h="16838"/>
      <w:pgMar w:top="1701" w:right="1531" w:bottom="170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0C0F" w:rsidRDefault="000D0C0F" w:rsidP="007E7279">
      <w:r>
        <w:separator/>
      </w:r>
    </w:p>
  </w:endnote>
  <w:endnote w:type="continuationSeparator" w:id="1">
    <w:p w:rsidR="000D0C0F" w:rsidRDefault="000D0C0F" w:rsidP="007E72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华文楷体">
    <w:altName w:val="Dotum"/>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C00" w:rsidRDefault="00C97A9F" w:rsidP="00E01101">
    <w:pPr>
      <w:pStyle w:val="a4"/>
      <w:framePr w:wrap="around" w:vAnchor="text" w:hAnchor="margin" w:xAlign="center" w:y="1"/>
      <w:rPr>
        <w:rStyle w:val="a8"/>
      </w:rPr>
    </w:pPr>
    <w:r>
      <w:rPr>
        <w:rStyle w:val="a8"/>
      </w:rPr>
      <w:fldChar w:fldCharType="begin"/>
    </w:r>
    <w:r w:rsidR="00341C00">
      <w:rPr>
        <w:rStyle w:val="a8"/>
      </w:rPr>
      <w:instrText xml:space="preserve">PAGE  </w:instrText>
    </w:r>
    <w:r>
      <w:rPr>
        <w:rStyle w:val="a8"/>
      </w:rPr>
      <w:fldChar w:fldCharType="end"/>
    </w:r>
  </w:p>
  <w:p w:rsidR="00341C00" w:rsidRDefault="00341C0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C00" w:rsidRDefault="00C97A9F" w:rsidP="00E01101">
    <w:pPr>
      <w:pStyle w:val="a4"/>
      <w:framePr w:wrap="around" w:vAnchor="text" w:hAnchor="margin" w:xAlign="center" w:y="1"/>
      <w:rPr>
        <w:rStyle w:val="a8"/>
      </w:rPr>
    </w:pPr>
    <w:r>
      <w:rPr>
        <w:rStyle w:val="a8"/>
      </w:rPr>
      <w:fldChar w:fldCharType="begin"/>
    </w:r>
    <w:r w:rsidR="00341C00">
      <w:rPr>
        <w:rStyle w:val="a8"/>
      </w:rPr>
      <w:instrText xml:space="preserve">PAGE  </w:instrText>
    </w:r>
    <w:r>
      <w:rPr>
        <w:rStyle w:val="a8"/>
      </w:rPr>
      <w:fldChar w:fldCharType="separate"/>
    </w:r>
    <w:r w:rsidR="003F1AEC">
      <w:rPr>
        <w:rStyle w:val="a8"/>
        <w:noProof/>
      </w:rPr>
      <w:t>2</w:t>
    </w:r>
    <w:r>
      <w:rPr>
        <w:rStyle w:val="a8"/>
      </w:rPr>
      <w:fldChar w:fldCharType="end"/>
    </w:r>
  </w:p>
  <w:p w:rsidR="00341C00" w:rsidRDefault="00341C0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0C0F" w:rsidRDefault="000D0C0F" w:rsidP="007E7279">
      <w:r>
        <w:separator/>
      </w:r>
    </w:p>
  </w:footnote>
  <w:footnote w:type="continuationSeparator" w:id="1">
    <w:p w:rsidR="000D0C0F" w:rsidRDefault="000D0C0F" w:rsidP="007E72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81B08"/>
    <w:multiLevelType w:val="hybridMultilevel"/>
    <w:tmpl w:val="A406EEB0"/>
    <w:lvl w:ilvl="0" w:tplc="82B608F2">
      <w:start w:val="1"/>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568DAF18"/>
    <w:multiLevelType w:val="singleLevel"/>
    <w:tmpl w:val="568DAF18"/>
    <w:lvl w:ilvl="0">
      <w:start w:val="1"/>
      <w:numFmt w:val="chineseCounting"/>
      <w:suff w:val="nothing"/>
      <w:lvlText w:val="%1、"/>
      <w:lvlJc w:val="left"/>
      <w:rPr>
        <w:rFonts w:cs="Times New Roman"/>
      </w:rPr>
    </w:lvl>
  </w:abstractNum>
  <w:abstractNum w:abstractNumId="2">
    <w:nsid w:val="568DB173"/>
    <w:multiLevelType w:val="singleLevel"/>
    <w:tmpl w:val="568DB173"/>
    <w:lvl w:ilvl="0">
      <w:start w:val="1"/>
      <w:numFmt w:val="decimal"/>
      <w:suff w:val="nothing"/>
      <w:lvlText w:val="%1、"/>
      <w:lvlJc w:val="left"/>
      <w:rPr>
        <w:rFonts w:cs="Times New Roman"/>
      </w:rPr>
    </w:lvl>
  </w:abstractNum>
  <w:abstractNum w:abstractNumId="3">
    <w:nsid w:val="568DB7BC"/>
    <w:multiLevelType w:val="singleLevel"/>
    <w:tmpl w:val="568DB7BC"/>
    <w:lvl w:ilvl="0">
      <w:start w:val="1"/>
      <w:numFmt w:val="decimal"/>
      <w:suff w:val="nothing"/>
      <w:lvlText w:val="%1、"/>
      <w:lvlJc w:val="left"/>
      <w:rPr>
        <w:rFonts w:cs="Times New Roman"/>
      </w:rPr>
    </w:lvl>
  </w:abstractNum>
  <w:abstractNum w:abstractNumId="4">
    <w:nsid w:val="568DC528"/>
    <w:multiLevelType w:val="singleLevel"/>
    <w:tmpl w:val="568DC528"/>
    <w:lvl w:ilvl="0">
      <w:start w:val="1"/>
      <w:numFmt w:val="decimal"/>
      <w:suff w:val="nothing"/>
      <w:lvlText w:val="%1、"/>
      <w:lvlJc w:val="left"/>
      <w:rPr>
        <w:rFonts w:cs="Times New Roman"/>
      </w:rPr>
    </w:lvl>
  </w:abstractNum>
  <w:abstractNum w:abstractNumId="5">
    <w:nsid w:val="568DCF61"/>
    <w:multiLevelType w:val="singleLevel"/>
    <w:tmpl w:val="568DCF61"/>
    <w:lvl w:ilvl="0">
      <w:start w:val="1"/>
      <w:numFmt w:val="decimal"/>
      <w:suff w:val="nothing"/>
      <w:lvlText w:val="%1、"/>
      <w:lvlJc w:val="left"/>
      <w:rPr>
        <w:rFonts w:cs="Times New Roman"/>
      </w:rPr>
    </w:lvl>
  </w:abstractNum>
  <w:abstractNum w:abstractNumId="6">
    <w:nsid w:val="568DDD89"/>
    <w:multiLevelType w:val="singleLevel"/>
    <w:tmpl w:val="568DDD89"/>
    <w:lvl w:ilvl="0">
      <w:start w:val="7"/>
      <w:numFmt w:val="chineseCounting"/>
      <w:suff w:val="nothing"/>
      <w:lvlText w:val="%1、"/>
      <w:lvlJc w:val="left"/>
      <w:rPr>
        <w:rFonts w:cs="Times New Roman"/>
      </w:rPr>
    </w:lvl>
  </w:abstractNum>
  <w:abstractNum w:abstractNumId="7">
    <w:nsid w:val="568DDEC5"/>
    <w:multiLevelType w:val="singleLevel"/>
    <w:tmpl w:val="568DDEC5"/>
    <w:lvl w:ilvl="0">
      <w:start w:val="1"/>
      <w:numFmt w:val="decimal"/>
      <w:suff w:val="nothing"/>
      <w:lvlText w:val="%1、"/>
      <w:lvlJc w:val="left"/>
      <w:rPr>
        <w:rFonts w:cs="Times New Roman"/>
      </w:rPr>
    </w:lvl>
  </w:abstractNum>
  <w:abstractNum w:abstractNumId="8">
    <w:nsid w:val="568E0A19"/>
    <w:multiLevelType w:val="singleLevel"/>
    <w:tmpl w:val="568E0A19"/>
    <w:lvl w:ilvl="0">
      <w:start w:val="8"/>
      <w:numFmt w:val="chineseCounting"/>
      <w:suff w:val="nothing"/>
      <w:lvlText w:val="%1、"/>
      <w:lvlJc w:val="left"/>
      <w:rPr>
        <w:rFonts w:cs="Times New Roman"/>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E7279"/>
    <w:rsid w:val="00010C56"/>
    <w:rsid w:val="00022495"/>
    <w:rsid w:val="0003255D"/>
    <w:rsid w:val="00034363"/>
    <w:rsid w:val="00037EF5"/>
    <w:rsid w:val="00055A0B"/>
    <w:rsid w:val="000611BD"/>
    <w:rsid w:val="000844C7"/>
    <w:rsid w:val="0009414F"/>
    <w:rsid w:val="000958FB"/>
    <w:rsid w:val="000B3559"/>
    <w:rsid w:val="000C167E"/>
    <w:rsid w:val="000C1C1D"/>
    <w:rsid w:val="000D0C0F"/>
    <w:rsid w:val="000D52AB"/>
    <w:rsid w:val="000E058C"/>
    <w:rsid w:val="000E42EC"/>
    <w:rsid w:val="000F1676"/>
    <w:rsid w:val="001026A0"/>
    <w:rsid w:val="001043AC"/>
    <w:rsid w:val="00104B1A"/>
    <w:rsid w:val="001110A2"/>
    <w:rsid w:val="00111B5F"/>
    <w:rsid w:val="0011241E"/>
    <w:rsid w:val="0012135A"/>
    <w:rsid w:val="001245ED"/>
    <w:rsid w:val="0014196B"/>
    <w:rsid w:val="00164922"/>
    <w:rsid w:val="00165BFA"/>
    <w:rsid w:val="00192467"/>
    <w:rsid w:val="001A48DD"/>
    <w:rsid w:val="001A598C"/>
    <w:rsid w:val="001D1BE0"/>
    <w:rsid w:val="001D489A"/>
    <w:rsid w:val="001E45DB"/>
    <w:rsid w:val="001F3BDB"/>
    <w:rsid w:val="002016BC"/>
    <w:rsid w:val="00216F06"/>
    <w:rsid w:val="00232ECD"/>
    <w:rsid w:val="00244D68"/>
    <w:rsid w:val="0026030D"/>
    <w:rsid w:val="00264021"/>
    <w:rsid w:val="00270FE7"/>
    <w:rsid w:val="002822A4"/>
    <w:rsid w:val="002862C7"/>
    <w:rsid w:val="00297867"/>
    <w:rsid w:val="002B1271"/>
    <w:rsid w:val="002B4384"/>
    <w:rsid w:val="002C1222"/>
    <w:rsid w:val="002C4133"/>
    <w:rsid w:val="002C551F"/>
    <w:rsid w:val="002C5B8D"/>
    <w:rsid w:val="002C7810"/>
    <w:rsid w:val="002D0288"/>
    <w:rsid w:val="002D0D8B"/>
    <w:rsid w:val="002E2F38"/>
    <w:rsid w:val="002E6641"/>
    <w:rsid w:val="003051B4"/>
    <w:rsid w:val="003143E0"/>
    <w:rsid w:val="00316A54"/>
    <w:rsid w:val="00322C09"/>
    <w:rsid w:val="003275C5"/>
    <w:rsid w:val="00331445"/>
    <w:rsid w:val="00341C00"/>
    <w:rsid w:val="00344BF4"/>
    <w:rsid w:val="00351A26"/>
    <w:rsid w:val="00354324"/>
    <w:rsid w:val="00355346"/>
    <w:rsid w:val="003569C9"/>
    <w:rsid w:val="003647A8"/>
    <w:rsid w:val="00364BD7"/>
    <w:rsid w:val="0037015F"/>
    <w:rsid w:val="003767EA"/>
    <w:rsid w:val="00384B85"/>
    <w:rsid w:val="0039152A"/>
    <w:rsid w:val="0039504D"/>
    <w:rsid w:val="003A184D"/>
    <w:rsid w:val="003A69E1"/>
    <w:rsid w:val="003B600A"/>
    <w:rsid w:val="003C33B4"/>
    <w:rsid w:val="003E246B"/>
    <w:rsid w:val="003E6A14"/>
    <w:rsid w:val="003F0908"/>
    <w:rsid w:val="003F1AEC"/>
    <w:rsid w:val="00404F61"/>
    <w:rsid w:val="004066B1"/>
    <w:rsid w:val="00407623"/>
    <w:rsid w:val="004113B2"/>
    <w:rsid w:val="0041547E"/>
    <w:rsid w:val="004215AC"/>
    <w:rsid w:val="004219C4"/>
    <w:rsid w:val="00422C3F"/>
    <w:rsid w:val="004275DD"/>
    <w:rsid w:val="004316B5"/>
    <w:rsid w:val="004558E9"/>
    <w:rsid w:val="00465290"/>
    <w:rsid w:val="004732BC"/>
    <w:rsid w:val="004737D4"/>
    <w:rsid w:val="004762AF"/>
    <w:rsid w:val="00480160"/>
    <w:rsid w:val="0048103E"/>
    <w:rsid w:val="00484AC8"/>
    <w:rsid w:val="004851FD"/>
    <w:rsid w:val="00487305"/>
    <w:rsid w:val="00490A21"/>
    <w:rsid w:val="00493C88"/>
    <w:rsid w:val="0049438C"/>
    <w:rsid w:val="0049600D"/>
    <w:rsid w:val="004A09D3"/>
    <w:rsid w:val="004C1900"/>
    <w:rsid w:val="004C583D"/>
    <w:rsid w:val="004D5E57"/>
    <w:rsid w:val="004E0898"/>
    <w:rsid w:val="004E5DC0"/>
    <w:rsid w:val="004F3BC5"/>
    <w:rsid w:val="00501517"/>
    <w:rsid w:val="00536A4E"/>
    <w:rsid w:val="005454F4"/>
    <w:rsid w:val="00546DB0"/>
    <w:rsid w:val="00550844"/>
    <w:rsid w:val="00557A6C"/>
    <w:rsid w:val="0056199A"/>
    <w:rsid w:val="0056730D"/>
    <w:rsid w:val="0057104B"/>
    <w:rsid w:val="00571A55"/>
    <w:rsid w:val="00573EBB"/>
    <w:rsid w:val="00580F0C"/>
    <w:rsid w:val="00586CB0"/>
    <w:rsid w:val="0059062D"/>
    <w:rsid w:val="005A3143"/>
    <w:rsid w:val="005A49F6"/>
    <w:rsid w:val="005B3BD9"/>
    <w:rsid w:val="005B6ABC"/>
    <w:rsid w:val="005B7259"/>
    <w:rsid w:val="005B73BB"/>
    <w:rsid w:val="005B7827"/>
    <w:rsid w:val="005C3FCC"/>
    <w:rsid w:val="005C56F0"/>
    <w:rsid w:val="005D08F4"/>
    <w:rsid w:val="005D50ED"/>
    <w:rsid w:val="005E2CA9"/>
    <w:rsid w:val="005E3A0D"/>
    <w:rsid w:val="005E65A5"/>
    <w:rsid w:val="00606EFB"/>
    <w:rsid w:val="00612554"/>
    <w:rsid w:val="006132AC"/>
    <w:rsid w:val="00625C3D"/>
    <w:rsid w:val="00641A21"/>
    <w:rsid w:val="00647818"/>
    <w:rsid w:val="00663B1B"/>
    <w:rsid w:val="00676D56"/>
    <w:rsid w:val="00677423"/>
    <w:rsid w:val="00677A93"/>
    <w:rsid w:val="00680AF6"/>
    <w:rsid w:val="00681628"/>
    <w:rsid w:val="00681E7A"/>
    <w:rsid w:val="0069088D"/>
    <w:rsid w:val="00693FBF"/>
    <w:rsid w:val="006A0E92"/>
    <w:rsid w:val="006A14A5"/>
    <w:rsid w:val="006A1C60"/>
    <w:rsid w:val="006B198F"/>
    <w:rsid w:val="006C6E24"/>
    <w:rsid w:val="006C70E9"/>
    <w:rsid w:val="006D234E"/>
    <w:rsid w:val="006E041C"/>
    <w:rsid w:val="006E220E"/>
    <w:rsid w:val="006E7CC2"/>
    <w:rsid w:val="006F2C77"/>
    <w:rsid w:val="00701D1F"/>
    <w:rsid w:val="0071070B"/>
    <w:rsid w:val="00714AFC"/>
    <w:rsid w:val="00770A80"/>
    <w:rsid w:val="0078390A"/>
    <w:rsid w:val="00786678"/>
    <w:rsid w:val="007B35AE"/>
    <w:rsid w:val="007C445D"/>
    <w:rsid w:val="007C5232"/>
    <w:rsid w:val="007C6549"/>
    <w:rsid w:val="007D1E03"/>
    <w:rsid w:val="007E2A97"/>
    <w:rsid w:val="007E7279"/>
    <w:rsid w:val="007F1FC4"/>
    <w:rsid w:val="007F292D"/>
    <w:rsid w:val="00802297"/>
    <w:rsid w:val="00807AA6"/>
    <w:rsid w:val="0082077E"/>
    <w:rsid w:val="00831757"/>
    <w:rsid w:val="008373FB"/>
    <w:rsid w:val="008449DA"/>
    <w:rsid w:val="00854B2E"/>
    <w:rsid w:val="00854C11"/>
    <w:rsid w:val="008661B0"/>
    <w:rsid w:val="00866F08"/>
    <w:rsid w:val="008714E3"/>
    <w:rsid w:val="00874E7F"/>
    <w:rsid w:val="008753B1"/>
    <w:rsid w:val="00894610"/>
    <w:rsid w:val="008B6ACE"/>
    <w:rsid w:val="008B7AFE"/>
    <w:rsid w:val="008C42C3"/>
    <w:rsid w:val="008D68F7"/>
    <w:rsid w:val="008D6F16"/>
    <w:rsid w:val="008E08B7"/>
    <w:rsid w:val="008E1352"/>
    <w:rsid w:val="008E39EE"/>
    <w:rsid w:val="008E4F77"/>
    <w:rsid w:val="008F0298"/>
    <w:rsid w:val="008F1177"/>
    <w:rsid w:val="008F5726"/>
    <w:rsid w:val="00901A4E"/>
    <w:rsid w:val="0090302E"/>
    <w:rsid w:val="00916F4C"/>
    <w:rsid w:val="00921BF0"/>
    <w:rsid w:val="00936FFE"/>
    <w:rsid w:val="009426CA"/>
    <w:rsid w:val="0095660E"/>
    <w:rsid w:val="00956D93"/>
    <w:rsid w:val="009636CC"/>
    <w:rsid w:val="00963C41"/>
    <w:rsid w:val="009822E4"/>
    <w:rsid w:val="009826EE"/>
    <w:rsid w:val="00982C4F"/>
    <w:rsid w:val="0099317E"/>
    <w:rsid w:val="00995ADD"/>
    <w:rsid w:val="009A0973"/>
    <w:rsid w:val="009A69FB"/>
    <w:rsid w:val="009A6B51"/>
    <w:rsid w:val="009B38C1"/>
    <w:rsid w:val="009C3A8E"/>
    <w:rsid w:val="009D0D7E"/>
    <w:rsid w:val="009D7201"/>
    <w:rsid w:val="00A07483"/>
    <w:rsid w:val="00A1700E"/>
    <w:rsid w:val="00A2011D"/>
    <w:rsid w:val="00A2213C"/>
    <w:rsid w:val="00A36A76"/>
    <w:rsid w:val="00A42883"/>
    <w:rsid w:val="00A5755E"/>
    <w:rsid w:val="00A604D8"/>
    <w:rsid w:val="00A63894"/>
    <w:rsid w:val="00A84F57"/>
    <w:rsid w:val="00A85A49"/>
    <w:rsid w:val="00A90DD1"/>
    <w:rsid w:val="00A94AD3"/>
    <w:rsid w:val="00AA44DF"/>
    <w:rsid w:val="00AA5194"/>
    <w:rsid w:val="00AB34A8"/>
    <w:rsid w:val="00AC0AF4"/>
    <w:rsid w:val="00AC40D5"/>
    <w:rsid w:val="00AC6104"/>
    <w:rsid w:val="00AD5A6C"/>
    <w:rsid w:val="00AE03EE"/>
    <w:rsid w:val="00AE353D"/>
    <w:rsid w:val="00AE5C4B"/>
    <w:rsid w:val="00AF5AA5"/>
    <w:rsid w:val="00B134CD"/>
    <w:rsid w:val="00B20DDF"/>
    <w:rsid w:val="00B236B9"/>
    <w:rsid w:val="00B24074"/>
    <w:rsid w:val="00B24561"/>
    <w:rsid w:val="00B27B42"/>
    <w:rsid w:val="00B350A4"/>
    <w:rsid w:val="00B41FA0"/>
    <w:rsid w:val="00B45097"/>
    <w:rsid w:val="00B46F9A"/>
    <w:rsid w:val="00B6182E"/>
    <w:rsid w:val="00B7020E"/>
    <w:rsid w:val="00B71D2E"/>
    <w:rsid w:val="00B929D8"/>
    <w:rsid w:val="00BA2C94"/>
    <w:rsid w:val="00BB6B53"/>
    <w:rsid w:val="00BC1F93"/>
    <w:rsid w:val="00BC50FB"/>
    <w:rsid w:val="00BD015F"/>
    <w:rsid w:val="00BD3200"/>
    <w:rsid w:val="00BD35C2"/>
    <w:rsid w:val="00BD3EF0"/>
    <w:rsid w:val="00BD524C"/>
    <w:rsid w:val="00BE07DF"/>
    <w:rsid w:val="00BE721C"/>
    <w:rsid w:val="00BF0BAF"/>
    <w:rsid w:val="00BF24C8"/>
    <w:rsid w:val="00C13F23"/>
    <w:rsid w:val="00C21D48"/>
    <w:rsid w:val="00C23299"/>
    <w:rsid w:val="00C24D76"/>
    <w:rsid w:val="00C2799C"/>
    <w:rsid w:val="00C27B4C"/>
    <w:rsid w:val="00C365C0"/>
    <w:rsid w:val="00C44810"/>
    <w:rsid w:val="00C5711E"/>
    <w:rsid w:val="00C7146E"/>
    <w:rsid w:val="00C737A4"/>
    <w:rsid w:val="00C74502"/>
    <w:rsid w:val="00C77496"/>
    <w:rsid w:val="00C77D1E"/>
    <w:rsid w:val="00C8056D"/>
    <w:rsid w:val="00C97A9F"/>
    <w:rsid w:val="00CA27E2"/>
    <w:rsid w:val="00CA5668"/>
    <w:rsid w:val="00CC0645"/>
    <w:rsid w:val="00CE4B87"/>
    <w:rsid w:val="00CE65A8"/>
    <w:rsid w:val="00CF4BF4"/>
    <w:rsid w:val="00D06EC6"/>
    <w:rsid w:val="00D1039D"/>
    <w:rsid w:val="00D15451"/>
    <w:rsid w:val="00D3028A"/>
    <w:rsid w:val="00D44155"/>
    <w:rsid w:val="00D836FF"/>
    <w:rsid w:val="00D83994"/>
    <w:rsid w:val="00D92000"/>
    <w:rsid w:val="00DA418A"/>
    <w:rsid w:val="00DA593E"/>
    <w:rsid w:val="00DD05F4"/>
    <w:rsid w:val="00DD6CF5"/>
    <w:rsid w:val="00DE0D9F"/>
    <w:rsid w:val="00DE5152"/>
    <w:rsid w:val="00DE5A3E"/>
    <w:rsid w:val="00E01101"/>
    <w:rsid w:val="00E02F87"/>
    <w:rsid w:val="00E328BC"/>
    <w:rsid w:val="00E356CE"/>
    <w:rsid w:val="00E47316"/>
    <w:rsid w:val="00E550AE"/>
    <w:rsid w:val="00E629A7"/>
    <w:rsid w:val="00E65ECE"/>
    <w:rsid w:val="00E800E1"/>
    <w:rsid w:val="00E8428E"/>
    <w:rsid w:val="00E96E94"/>
    <w:rsid w:val="00EA0ECF"/>
    <w:rsid w:val="00EA10B6"/>
    <w:rsid w:val="00EA5509"/>
    <w:rsid w:val="00EB422A"/>
    <w:rsid w:val="00EB4630"/>
    <w:rsid w:val="00ED086A"/>
    <w:rsid w:val="00ED1084"/>
    <w:rsid w:val="00ED3CD2"/>
    <w:rsid w:val="00ED7E1D"/>
    <w:rsid w:val="00EF5362"/>
    <w:rsid w:val="00F017B1"/>
    <w:rsid w:val="00F076D3"/>
    <w:rsid w:val="00F23C37"/>
    <w:rsid w:val="00F61F32"/>
    <w:rsid w:val="00F64764"/>
    <w:rsid w:val="00F65A29"/>
    <w:rsid w:val="00F7059D"/>
    <w:rsid w:val="00F75010"/>
    <w:rsid w:val="00F7508E"/>
    <w:rsid w:val="00F7562D"/>
    <w:rsid w:val="00F91366"/>
    <w:rsid w:val="00F9331C"/>
    <w:rsid w:val="00FA559D"/>
    <w:rsid w:val="00FA7149"/>
    <w:rsid w:val="00FB0018"/>
    <w:rsid w:val="00FB1469"/>
    <w:rsid w:val="00FB2B97"/>
    <w:rsid w:val="00FB3108"/>
    <w:rsid w:val="00FB4D52"/>
    <w:rsid w:val="00FD6FF1"/>
    <w:rsid w:val="00FF0257"/>
    <w:rsid w:val="00FF579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27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7E7279"/>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
    <w:name w:val="页眉 Char"/>
    <w:basedOn w:val="a0"/>
    <w:link w:val="a3"/>
    <w:uiPriority w:val="99"/>
    <w:locked/>
    <w:rsid w:val="007E7279"/>
    <w:rPr>
      <w:rFonts w:cs="Times New Roman"/>
      <w:sz w:val="18"/>
      <w:szCs w:val="18"/>
    </w:rPr>
  </w:style>
  <w:style w:type="paragraph" w:styleId="a4">
    <w:name w:val="footer"/>
    <w:basedOn w:val="a"/>
    <w:link w:val="Char0"/>
    <w:uiPriority w:val="99"/>
    <w:rsid w:val="007E7279"/>
    <w:pPr>
      <w:tabs>
        <w:tab w:val="center" w:pos="4153"/>
        <w:tab w:val="right" w:pos="8306"/>
      </w:tabs>
      <w:snapToGrid w:val="0"/>
      <w:jc w:val="left"/>
    </w:pPr>
    <w:rPr>
      <w:rFonts w:ascii="Calibri" w:hAnsi="Calibri"/>
      <w:sz w:val="18"/>
      <w:szCs w:val="18"/>
    </w:rPr>
  </w:style>
  <w:style w:type="character" w:customStyle="1" w:styleId="Char0">
    <w:name w:val="页脚 Char"/>
    <w:basedOn w:val="a0"/>
    <w:link w:val="a4"/>
    <w:uiPriority w:val="99"/>
    <w:locked/>
    <w:rsid w:val="007E7279"/>
    <w:rPr>
      <w:rFonts w:cs="Times New Roman"/>
      <w:sz w:val="18"/>
      <w:szCs w:val="18"/>
    </w:rPr>
  </w:style>
  <w:style w:type="paragraph" w:styleId="a5">
    <w:name w:val="List Paragraph"/>
    <w:basedOn w:val="a"/>
    <w:uiPriority w:val="99"/>
    <w:qFormat/>
    <w:rsid w:val="00586CB0"/>
    <w:pPr>
      <w:ind w:firstLineChars="200" w:firstLine="420"/>
    </w:pPr>
  </w:style>
  <w:style w:type="paragraph" w:styleId="a6">
    <w:name w:val="Body Text"/>
    <w:basedOn w:val="a"/>
    <w:link w:val="Char1"/>
    <w:uiPriority w:val="99"/>
    <w:semiHidden/>
    <w:rsid w:val="00586CB0"/>
    <w:pPr>
      <w:spacing w:after="120"/>
    </w:pPr>
    <w:rPr>
      <w:rFonts w:ascii="Calibri" w:hAnsi="Calibri"/>
      <w:szCs w:val="22"/>
    </w:rPr>
  </w:style>
  <w:style w:type="character" w:customStyle="1" w:styleId="Char1">
    <w:name w:val="正文文本 Char"/>
    <w:basedOn w:val="a0"/>
    <w:link w:val="a6"/>
    <w:uiPriority w:val="99"/>
    <w:semiHidden/>
    <w:locked/>
    <w:rsid w:val="00586CB0"/>
    <w:rPr>
      <w:rFonts w:cs="Times New Roman"/>
    </w:rPr>
  </w:style>
  <w:style w:type="paragraph" w:styleId="a7">
    <w:name w:val="Plain Text"/>
    <w:basedOn w:val="a"/>
    <w:link w:val="Char2"/>
    <w:uiPriority w:val="99"/>
    <w:rsid w:val="00916F4C"/>
    <w:rPr>
      <w:rFonts w:ascii="宋体" w:hAnsi="Courier New" w:cs="Courier New"/>
      <w:szCs w:val="21"/>
    </w:rPr>
  </w:style>
  <w:style w:type="character" w:customStyle="1" w:styleId="Char2">
    <w:name w:val="纯文本 Char"/>
    <w:basedOn w:val="a0"/>
    <w:link w:val="a7"/>
    <w:uiPriority w:val="99"/>
    <w:locked/>
    <w:rsid w:val="00916F4C"/>
    <w:rPr>
      <w:rFonts w:ascii="宋体" w:eastAsia="宋体" w:hAnsi="Courier New" w:cs="Courier New"/>
      <w:sz w:val="21"/>
      <w:szCs w:val="21"/>
    </w:rPr>
  </w:style>
  <w:style w:type="character" w:styleId="a8">
    <w:name w:val="page number"/>
    <w:basedOn w:val="a0"/>
    <w:uiPriority w:val="99"/>
    <w:rsid w:val="00CE65A8"/>
    <w:rPr>
      <w:rFonts w:cs="Times New Roman"/>
    </w:rPr>
  </w:style>
  <w:style w:type="character" w:styleId="a9">
    <w:name w:val="Hyperlink"/>
    <w:basedOn w:val="a0"/>
    <w:rsid w:val="007D1E03"/>
    <w:rPr>
      <w:color w:val="006799"/>
      <w:u w:val="none"/>
    </w:rPr>
  </w:style>
  <w:style w:type="table" w:styleId="aa">
    <w:name w:val="Table Grid"/>
    <w:basedOn w:val="a1"/>
    <w:locked/>
    <w:rsid w:val="00104B1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99914092">
      <w:bodyDiv w:val="1"/>
      <w:marLeft w:val="0"/>
      <w:marRight w:val="0"/>
      <w:marTop w:val="0"/>
      <w:marBottom w:val="0"/>
      <w:divBdr>
        <w:top w:val="none" w:sz="0" w:space="0" w:color="auto"/>
        <w:left w:val="none" w:sz="0" w:space="0" w:color="auto"/>
        <w:bottom w:val="none" w:sz="0" w:space="0" w:color="auto"/>
        <w:right w:val="none" w:sz="0" w:space="0" w:color="auto"/>
      </w:divBdr>
    </w:div>
    <w:div w:id="1192493952">
      <w:marLeft w:val="0"/>
      <w:marRight w:val="0"/>
      <w:marTop w:val="0"/>
      <w:marBottom w:val="0"/>
      <w:divBdr>
        <w:top w:val="none" w:sz="0" w:space="0" w:color="auto"/>
        <w:left w:val="none" w:sz="0" w:space="0" w:color="auto"/>
        <w:bottom w:val="none" w:sz="0" w:space="0" w:color="auto"/>
        <w:right w:val="none" w:sz="0" w:space="0" w:color="auto"/>
      </w:divBdr>
    </w:div>
    <w:div w:id="1192493953">
      <w:marLeft w:val="0"/>
      <w:marRight w:val="0"/>
      <w:marTop w:val="0"/>
      <w:marBottom w:val="0"/>
      <w:divBdr>
        <w:top w:val="none" w:sz="0" w:space="0" w:color="auto"/>
        <w:left w:val="none" w:sz="0" w:space="0" w:color="auto"/>
        <w:bottom w:val="none" w:sz="0" w:space="0" w:color="auto"/>
        <w:right w:val="none" w:sz="0" w:space="0" w:color="auto"/>
      </w:divBdr>
    </w:div>
    <w:div w:id="11924939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ife0312@qq.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1082</TotalTime>
  <Pages>9</Pages>
  <Words>789</Words>
  <Characters>4500</Characters>
  <Application>Microsoft Office Word</Application>
  <DocSecurity>0</DocSecurity>
  <Lines>37</Lines>
  <Paragraphs>10</Paragraphs>
  <ScaleCrop>false</ScaleCrop>
  <Company/>
  <LinksUpToDate>false</LinksUpToDate>
  <CharactersWithSpaces>5279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DADI</dc:creator>
  <cp:keywords/>
  <dc:description/>
  <cp:lastModifiedBy>user</cp:lastModifiedBy>
  <cp:revision>178</cp:revision>
  <cp:lastPrinted>2017-03-23T01:31:00Z</cp:lastPrinted>
  <dcterms:created xsi:type="dcterms:W3CDTF">2015-11-02T03:34:00Z</dcterms:created>
  <dcterms:modified xsi:type="dcterms:W3CDTF">2017-03-24T02:50:00Z</dcterms:modified>
</cp:coreProperties>
</file>